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DD912" w14:textId="77777777" w:rsidR="00990C93" w:rsidRDefault="005B00BC" w:rsidP="00CC2928">
      <w:pPr>
        <w:pStyle w:val="berschrift1"/>
        <w:adjustRightInd w:val="0"/>
        <w:snapToGrid w:val="0"/>
        <w:spacing w:before="176" w:after="120"/>
        <w:ind w:left="2480" w:right="2480" w:firstLine="0"/>
        <w:jc w:val="center"/>
      </w:pPr>
      <w:r>
        <w:t>WORKING GUIDE METEOROLOGY DIVISION</w:t>
      </w:r>
    </w:p>
    <w:p w14:paraId="317ECCBC" w14:textId="78C1B9A6" w:rsidR="00990C93" w:rsidRPr="00DE3DA8" w:rsidRDefault="005B00BC" w:rsidP="00CC2928">
      <w:pPr>
        <w:pStyle w:val="Textkrper"/>
        <w:adjustRightInd w:val="0"/>
        <w:snapToGrid w:val="0"/>
        <w:spacing w:before="184" w:after="120"/>
        <w:ind w:left="2479" w:right="2480"/>
        <w:jc w:val="center"/>
      </w:pPr>
      <w:r>
        <w:t>A short guideline to help you settle in</w:t>
      </w:r>
    </w:p>
    <w:p w14:paraId="688106A3" w14:textId="77777777" w:rsidR="00990C93" w:rsidRDefault="005B00BC" w:rsidP="00CC2928">
      <w:pPr>
        <w:pStyle w:val="berschrift2"/>
        <w:numPr>
          <w:ilvl w:val="0"/>
          <w:numId w:val="1"/>
        </w:numPr>
        <w:tabs>
          <w:tab w:val="left" w:pos="474"/>
        </w:tabs>
        <w:adjustRightInd w:val="0"/>
        <w:snapToGrid w:val="0"/>
        <w:spacing w:after="120"/>
      </w:pPr>
      <w:r>
        <w:rPr>
          <w:color w:val="00000A"/>
        </w:rPr>
        <w:t>WELCOME</w:t>
      </w:r>
    </w:p>
    <w:p w14:paraId="38E879DA" w14:textId="77777777" w:rsidR="00990C93" w:rsidRDefault="005B00BC" w:rsidP="00CC2928">
      <w:pPr>
        <w:pStyle w:val="Textkrper"/>
        <w:adjustRightInd w:val="0"/>
        <w:snapToGrid w:val="0"/>
        <w:spacing w:before="57" w:after="120"/>
        <w:ind w:left="543" w:right="112"/>
        <w:jc w:val="both"/>
      </w:pPr>
      <w:r>
        <w:rPr>
          <w:color w:val="00000A"/>
        </w:rPr>
        <w:t>Up to now you have been in contact with your supervisor and our secretary Dagmar Janzen (</w:t>
      </w:r>
      <w:hyperlink r:id="rId7">
        <w:r>
          <w:rPr>
            <w:color w:val="0563C1"/>
            <w:u w:val="single" w:color="0563C1"/>
          </w:rPr>
          <w:t>janzen@meteo.uni-koeln.de</w:t>
        </w:r>
      </w:hyperlink>
      <w:r>
        <w:rPr>
          <w:color w:val="00000A"/>
        </w:rPr>
        <w:t>). In order to meet the rest of the Institute, your supervisor or close colleague will walk with you through the institute and introduce you to your new colleagues. Furthermore, you will be introduced on the institute’s website - please provide a photo and get in touch with Annette Drost (</w:t>
      </w:r>
      <w:hyperlink r:id="rId8">
        <w:r>
          <w:rPr>
            <w:color w:val="0563C1"/>
            <w:u w:val="single" w:color="0563C1"/>
          </w:rPr>
          <w:t>idrost@uni-koeln.de</w:t>
        </w:r>
      </w:hyperlink>
      <w:r>
        <w:rPr>
          <w:color w:val="00000A"/>
        </w:rPr>
        <w:t>) to communicate it to the webmaster. Twice a year the whole institute (geophysics and meteorology) meets for the graduation ceremony connected with a social gathering (summer and Christmas party). During these events all new members are introduced.</w:t>
      </w:r>
    </w:p>
    <w:p w14:paraId="4FD043DE" w14:textId="3AFC05C6" w:rsidR="00990C93" w:rsidRPr="00DE3DA8" w:rsidRDefault="005B00BC" w:rsidP="00CC2928">
      <w:pPr>
        <w:pStyle w:val="Textkrper"/>
        <w:adjustRightInd w:val="0"/>
        <w:snapToGrid w:val="0"/>
        <w:spacing w:before="119" w:after="120"/>
        <w:ind w:left="543" w:right="114" w:hanging="1"/>
        <w:jc w:val="both"/>
      </w:pPr>
      <w:r>
        <w:rPr>
          <w:color w:val="00000A"/>
        </w:rPr>
        <w:t>You will receive a key for your office from Dagmar Janzen and need to acknowledge the receipt by your signature.</w:t>
      </w:r>
    </w:p>
    <w:p w14:paraId="03C881DB" w14:textId="77777777" w:rsidR="00990C93" w:rsidRDefault="005B00BC" w:rsidP="00CC2928">
      <w:pPr>
        <w:pStyle w:val="berschrift2"/>
        <w:numPr>
          <w:ilvl w:val="0"/>
          <w:numId w:val="1"/>
        </w:numPr>
        <w:tabs>
          <w:tab w:val="left" w:pos="474"/>
        </w:tabs>
        <w:adjustRightInd w:val="0"/>
        <w:snapToGrid w:val="0"/>
        <w:spacing w:after="120"/>
        <w:ind w:hanging="357"/>
      </w:pPr>
      <w:r>
        <w:rPr>
          <w:color w:val="00000A"/>
        </w:rPr>
        <w:t>COMPUTER ACCOUNT, EMAIL ADDRESS &amp; MAILING</w:t>
      </w:r>
      <w:r>
        <w:rPr>
          <w:color w:val="00000A"/>
          <w:spacing w:val="-17"/>
        </w:rPr>
        <w:t xml:space="preserve"> </w:t>
      </w:r>
      <w:r>
        <w:rPr>
          <w:color w:val="00000A"/>
        </w:rPr>
        <w:t>LISTS</w:t>
      </w:r>
    </w:p>
    <w:p w14:paraId="3E2A58BE" w14:textId="49E9451D" w:rsidR="00990C93" w:rsidRDefault="005B00BC" w:rsidP="00CC2928">
      <w:pPr>
        <w:pStyle w:val="Textkrper"/>
        <w:adjustRightInd w:val="0"/>
        <w:snapToGrid w:val="0"/>
        <w:spacing w:after="120"/>
        <w:ind w:left="543" w:right="110"/>
        <w:jc w:val="both"/>
      </w:pPr>
      <w:r>
        <w:rPr>
          <w:color w:val="00000A"/>
        </w:rPr>
        <w:t>After</w:t>
      </w:r>
      <w:r>
        <w:rPr>
          <w:color w:val="00000A"/>
          <w:spacing w:val="-11"/>
        </w:rPr>
        <w:t xml:space="preserve"> </w:t>
      </w:r>
      <w:r>
        <w:rPr>
          <w:color w:val="00000A"/>
        </w:rPr>
        <w:t>you</w:t>
      </w:r>
      <w:r>
        <w:rPr>
          <w:color w:val="00000A"/>
          <w:spacing w:val="-11"/>
        </w:rPr>
        <w:t xml:space="preserve"> </w:t>
      </w:r>
      <w:r>
        <w:rPr>
          <w:color w:val="00000A"/>
        </w:rPr>
        <w:t>signed</w:t>
      </w:r>
      <w:r>
        <w:rPr>
          <w:color w:val="00000A"/>
          <w:spacing w:val="-11"/>
        </w:rPr>
        <w:t xml:space="preserve"> </w:t>
      </w:r>
      <w:r>
        <w:rPr>
          <w:color w:val="00000A"/>
        </w:rPr>
        <w:t>your</w:t>
      </w:r>
      <w:r>
        <w:rPr>
          <w:color w:val="00000A"/>
          <w:spacing w:val="-11"/>
        </w:rPr>
        <w:t xml:space="preserve"> </w:t>
      </w:r>
      <w:r>
        <w:rPr>
          <w:color w:val="00000A"/>
        </w:rPr>
        <w:t>contract</w:t>
      </w:r>
      <w:r>
        <w:rPr>
          <w:color w:val="00000A"/>
          <w:spacing w:val="-10"/>
        </w:rPr>
        <w:t xml:space="preserve"> </w:t>
      </w:r>
      <w:r>
        <w:rPr>
          <w:color w:val="00000A"/>
        </w:rPr>
        <w:t>you</w:t>
      </w:r>
      <w:r>
        <w:rPr>
          <w:color w:val="00000A"/>
          <w:spacing w:val="-11"/>
        </w:rPr>
        <w:t xml:space="preserve"> </w:t>
      </w:r>
      <w:r>
        <w:rPr>
          <w:color w:val="00000A"/>
        </w:rPr>
        <w:t>should</w:t>
      </w:r>
      <w:r>
        <w:rPr>
          <w:color w:val="00000A"/>
          <w:spacing w:val="-9"/>
        </w:rPr>
        <w:t xml:space="preserve"> </w:t>
      </w:r>
      <w:r>
        <w:rPr>
          <w:color w:val="00000A"/>
        </w:rPr>
        <w:t>have</w:t>
      </w:r>
      <w:r>
        <w:rPr>
          <w:color w:val="00000A"/>
          <w:spacing w:val="-10"/>
        </w:rPr>
        <w:t xml:space="preserve"> </w:t>
      </w:r>
      <w:r>
        <w:rPr>
          <w:color w:val="00000A"/>
        </w:rPr>
        <w:t>received</w:t>
      </w:r>
      <w:r>
        <w:rPr>
          <w:color w:val="00000A"/>
          <w:spacing w:val="-9"/>
        </w:rPr>
        <w:t xml:space="preserve"> </w:t>
      </w:r>
      <w:r>
        <w:rPr>
          <w:color w:val="00000A"/>
        </w:rPr>
        <w:t>a</w:t>
      </w:r>
      <w:r>
        <w:rPr>
          <w:color w:val="00000A"/>
          <w:spacing w:val="-8"/>
        </w:rPr>
        <w:t xml:space="preserve"> </w:t>
      </w:r>
      <w:r>
        <w:rPr>
          <w:color w:val="00000A"/>
        </w:rPr>
        <w:t>letter</w:t>
      </w:r>
      <w:r>
        <w:rPr>
          <w:color w:val="00000A"/>
          <w:spacing w:val="-11"/>
        </w:rPr>
        <w:t xml:space="preserve"> </w:t>
      </w:r>
      <w:r>
        <w:rPr>
          <w:color w:val="00000A"/>
        </w:rPr>
        <w:t>with</w:t>
      </w:r>
      <w:r>
        <w:rPr>
          <w:color w:val="00000A"/>
          <w:spacing w:val="-11"/>
        </w:rPr>
        <w:t xml:space="preserve"> </w:t>
      </w:r>
      <w:r>
        <w:rPr>
          <w:color w:val="00000A"/>
        </w:rPr>
        <w:t>information</w:t>
      </w:r>
      <w:r>
        <w:rPr>
          <w:color w:val="00000A"/>
          <w:spacing w:val="-11"/>
        </w:rPr>
        <w:t xml:space="preserve"> </w:t>
      </w:r>
      <w:r>
        <w:rPr>
          <w:color w:val="00000A"/>
        </w:rPr>
        <w:t>on</w:t>
      </w:r>
      <w:r>
        <w:rPr>
          <w:color w:val="00000A"/>
          <w:spacing w:val="-9"/>
        </w:rPr>
        <w:t xml:space="preserve"> </w:t>
      </w:r>
      <w:r>
        <w:rPr>
          <w:color w:val="00000A"/>
        </w:rPr>
        <w:t>your</w:t>
      </w:r>
      <w:r>
        <w:rPr>
          <w:color w:val="00000A"/>
          <w:spacing w:val="-8"/>
        </w:rPr>
        <w:t xml:space="preserve"> </w:t>
      </w:r>
      <w:r>
        <w:rPr>
          <w:color w:val="00000A"/>
        </w:rPr>
        <w:t>general University of Cologne account and email by the computing cent</w:t>
      </w:r>
      <w:r w:rsidR="00812FAF">
        <w:rPr>
          <w:color w:val="00000A"/>
        </w:rPr>
        <w:t xml:space="preserve">er </w:t>
      </w:r>
      <w:r>
        <w:rPr>
          <w:color w:val="00000A"/>
        </w:rPr>
        <w:t xml:space="preserve">(RRZK). To get an account for the computers at our institute and to be included in our mailing lists, you should visit together with your supervisor </w:t>
      </w:r>
      <w:r w:rsidR="0062133A">
        <w:rPr>
          <w:color w:val="00000A"/>
        </w:rPr>
        <w:t xml:space="preserve">and </w:t>
      </w:r>
      <w:r>
        <w:rPr>
          <w:color w:val="00000A"/>
        </w:rPr>
        <w:t>our system administrators. If they are not in their offices, make an appointment by mail:</w:t>
      </w:r>
      <w:r>
        <w:rPr>
          <w:color w:val="00000A"/>
          <w:spacing w:val="-17"/>
        </w:rPr>
        <w:t xml:space="preserve"> </w:t>
      </w:r>
      <w:hyperlink r:id="rId9">
        <w:r>
          <w:rPr>
            <w:color w:val="0563C1"/>
            <w:u w:val="single" w:color="0563C1"/>
          </w:rPr>
          <w:t>meteo-sysadm@uni-koeln.de</w:t>
        </w:r>
        <w:r>
          <w:rPr>
            <w:color w:val="00000A"/>
          </w:rPr>
          <w:t>.</w:t>
        </w:r>
      </w:hyperlink>
    </w:p>
    <w:p w14:paraId="799B54F9" w14:textId="77777777" w:rsidR="00990C93" w:rsidRDefault="005B00BC" w:rsidP="00CC2928">
      <w:pPr>
        <w:pStyle w:val="Textkrper"/>
        <w:adjustRightInd w:val="0"/>
        <w:snapToGrid w:val="0"/>
        <w:spacing w:before="120" w:after="120"/>
        <w:ind w:left="543" w:right="114"/>
        <w:jc w:val="both"/>
      </w:pPr>
      <w:r>
        <w:rPr>
          <w:color w:val="00000A"/>
        </w:rPr>
        <w:t xml:space="preserve">In order to send an e-mail to the whole institute (meteorological department), use the address </w:t>
      </w:r>
      <w:hyperlink r:id="rId10">
        <w:r>
          <w:rPr>
            <w:color w:val="0563C1"/>
            <w:u w:val="single" w:color="0563C1"/>
          </w:rPr>
          <w:t>meteo-igmk@uni-koeln.de</w:t>
        </w:r>
        <w:r>
          <w:rPr>
            <w:color w:val="00000A"/>
          </w:rPr>
          <w:t>,</w:t>
        </w:r>
      </w:hyperlink>
      <w:r>
        <w:rPr>
          <w:color w:val="00000A"/>
        </w:rPr>
        <w:t xml:space="preserve"> for the Geophysics, please use: </w:t>
      </w:r>
      <w:hyperlink r:id="rId11">
        <w:r>
          <w:rPr>
            <w:color w:val="0563C1"/>
            <w:u w:val="single" w:color="0563C1"/>
          </w:rPr>
          <w:t>allusers-geo@uni-koeln.de</w:t>
        </w:r>
      </w:hyperlink>
      <w:r>
        <w:rPr>
          <w:color w:val="00000A"/>
        </w:rPr>
        <w:t>.</w:t>
      </w:r>
    </w:p>
    <w:p w14:paraId="4A0C54B5" w14:textId="1970D28E" w:rsidR="00990C93" w:rsidRDefault="005B00BC" w:rsidP="00CC2928">
      <w:pPr>
        <w:pStyle w:val="Textkrper"/>
        <w:adjustRightInd w:val="0"/>
        <w:snapToGrid w:val="0"/>
        <w:spacing w:before="120" w:after="120"/>
        <w:ind w:left="543" w:right="111"/>
        <w:jc w:val="both"/>
        <w:rPr>
          <w:sz w:val="19"/>
        </w:rPr>
      </w:pPr>
      <w:r>
        <w:t xml:space="preserve">The </w:t>
      </w:r>
      <w:proofErr w:type="spellStart"/>
      <w:r>
        <w:t>meteo</w:t>
      </w:r>
      <w:proofErr w:type="spellEnd"/>
      <w:r>
        <w:t>-forum mailing list (</w:t>
      </w:r>
      <w:hyperlink r:id="rId12">
        <w:r>
          <w:rPr>
            <w:color w:val="0563C1"/>
            <w:u w:val="single" w:color="0563C1"/>
          </w:rPr>
          <w:t>meteo-forum@uni-koeln.de</w:t>
        </w:r>
      </w:hyperlink>
      <w:r>
        <w:t>) can be used for general questions concerning programing, data, analysis, problems</w:t>
      </w:r>
      <w:r w:rsidR="0062133A">
        <w:t xml:space="preserve"> etc.</w:t>
      </w:r>
      <w:r>
        <w:t xml:space="preserve">. Somebody at our institute might have had similar problems and know the answer. Most important is the </w:t>
      </w:r>
      <w:proofErr w:type="spellStart"/>
      <w:r>
        <w:t>meteo</w:t>
      </w:r>
      <w:proofErr w:type="spellEnd"/>
      <w:r>
        <w:t>-lunch mailing list (</w:t>
      </w:r>
      <w:hyperlink r:id="rId13">
        <w:r>
          <w:rPr>
            <w:color w:val="0563C1"/>
            <w:u w:val="single" w:color="0563C1"/>
          </w:rPr>
          <w:t>meteo-</w:t>
        </w:r>
      </w:hyperlink>
      <w:r>
        <w:rPr>
          <w:color w:val="0563C1"/>
          <w:u w:val="single" w:color="0563C1"/>
        </w:rPr>
        <w:t xml:space="preserve"> </w:t>
      </w:r>
      <w:hyperlink r:id="rId14">
        <w:r>
          <w:rPr>
            <w:color w:val="0563C1"/>
            <w:u w:val="single" w:color="0563C1"/>
          </w:rPr>
          <w:t>lunch@uni-koeln.de</w:t>
        </w:r>
      </w:hyperlink>
      <w:r>
        <w:t xml:space="preserve">) where you can announce your lunch plans or join other people for lunch (avoiding walking from door to door and ask people in person). Ask Vera </w:t>
      </w:r>
      <w:proofErr w:type="spellStart"/>
      <w:r>
        <w:t>Schemann</w:t>
      </w:r>
      <w:proofErr w:type="spellEnd"/>
      <w:r>
        <w:t xml:space="preserve"> to be set on the lunch mailing list.</w:t>
      </w:r>
    </w:p>
    <w:p w14:paraId="561A8529" w14:textId="77777777" w:rsidR="00990C93" w:rsidRDefault="005B00BC" w:rsidP="00CC2928">
      <w:pPr>
        <w:pStyle w:val="berschrift2"/>
        <w:numPr>
          <w:ilvl w:val="0"/>
          <w:numId w:val="1"/>
        </w:numPr>
        <w:tabs>
          <w:tab w:val="left" w:pos="474"/>
        </w:tabs>
        <w:adjustRightInd w:val="0"/>
        <w:snapToGrid w:val="0"/>
        <w:spacing w:after="120"/>
        <w:ind w:hanging="357"/>
      </w:pPr>
      <w:r>
        <w:rPr>
          <w:color w:val="00000A"/>
        </w:rPr>
        <w:t>INSTITUTE</w:t>
      </w:r>
      <w:r>
        <w:rPr>
          <w:color w:val="00000A"/>
          <w:spacing w:val="-7"/>
        </w:rPr>
        <w:t xml:space="preserve"> </w:t>
      </w:r>
      <w:r>
        <w:rPr>
          <w:color w:val="00000A"/>
        </w:rPr>
        <w:t>WEBSITE</w:t>
      </w:r>
    </w:p>
    <w:p w14:paraId="527354D4" w14:textId="77777777" w:rsidR="00990C93" w:rsidRDefault="005B00BC" w:rsidP="00CC2928">
      <w:pPr>
        <w:pStyle w:val="Textkrper"/>
        <w:adjustRightInd w:val="0"/>
        <w:snapToGrid w:val="0"/>
        <w:spacing w:after="120"/>
        <w:ind w:left="543" w:right="113"/>
        <w:jc w:val="both"/>
      </w:pPr>
      <w:r>
        <w:rPr>
          <w:color w:val="00000A"/>
        </w:rPr>
        <w:t xml:space="preserve">To create your profile on the </w:t>
      </w:r>
      <w:hyperlink r:id="rId15">
        <w:r>
          <w:rPr>
            <w:color w:val="0563C1"/>
            <w:u w:val="single" w:color="0563C1"/>
          </w:rPr>
          <w:t>institute staff website</w:t>
        </w:r>
        <w:r>
          <w:rPr>
            <w:color w:val="00000A"/>
          </w:rPr>
          <w:t>,</w:t>
        </w:r>
      </w:hyperlink>
      <w:r>
        <w:rPr>
          <w:color w:val="00000A"/>
        </w:rPr>
        <w:t xml:space="preserve"> please write an email to </w:t>
      </w:r>
      <w:hyperlink r:id="rId16">
        <w:r>
          <w:rPr>
            <w:color w:val="0563C1"/>
            <w:u w:val="single" w:color="0563C1"/>
          </w:rPr>
          <w:t>webmaster-</w:t>
        </w:r>
      </w:hyperlink>
      <w:r>
        <w:rPr>
          <w:color w:val="0563C1"/>
          <w:u w:val="single" w:color="0563C1"/>
        </w:rPr>
        <w:t xml:space="preserve"> </w:t>
      </w:r>
      <w:hyperlink r:id="rId17">
        <w:r>
          <w:rPr>
            <w:color w:val="0563C1"/>
            <w:u w:val="single" w:color="0563C1"/>
          </w:rPr>
          <w:t xml:space="preserve">geomet@uni-koeln.de </w:t>
        </w:r>
      </w:hyperlink>
      <w:r>
        <w:rPr>
          <w:color w:val="00000A"/>
        </w:rPr>
        <w:t>with</w:t>
      </w:r>
    </w:p>
    <w:p w14:paraId="2D8A282D" w14:textId="77777777" w:rsidR="00990C93" w:rsidRDefault="005B00BC" w:rsidP="00CC2928">
      <w:pPr>
        <w:pStyle w:val="Listenabsatz"/>
        <w:numPr>
          <w:ilvl w:val="1"/>
          <w:numId w:val="1"/>
        </w:numPr>
        <w:tabs>
          <w:tab w:val="left" w:pos="824"/>
        </w:tabs>
        <w:adjustRightInd w:val="0"/>
        <w:snapToGrid w:val="0"/>
        <w:spacing w:before="60" w:after="120"/>
        <w:ind w:hanging="141"/>
      </w:pPr>
      <w:r>
        <w:rPr>
          <w:color w:val="00000A"/>
        </w:rPr>
        <w:t>a photo of</w:t>
      </w:r>
      <w:r>
        <w:rPr>
          <w:color w:val="00000A"/>
          <w:spacing w:val="-3"/>
        </w:rPr>
        <w:t xml:space="preserve"> </w:t>
      </w:r>
      <w:r>
        <w:rPr>
          <w:color w:val="00000A"/>
        </w:rPr>
        <w:t>yourself</w:t>
      </w:r>
    </w:p>
    <w:p w14:paraId="2834140D" w14:textId="77777777" w:rsidR="00990C93" w:rsidRDefault="005B00BC" w:rsidP="00CC2928">
      <w:pPr>
        <w:pStyle w:val="Listenabsatz"/>
        <w:numPr>
          <w:ilvl w:val="1"/>
          <w:numId w:val="1"/>
        </w:numPr>
        <w:tabs>
          <w:tab w:val="left" w:pos="824"/>
        </w:tabs>
        <w:adjustRightInd w:val="0"/>
        <w:snapToGrid w:val="0"/>
        <w:spacing w:before="60" w:after="120"/>
        <w:ind w:hanging="141"/>
      </w:pPr>
      <w:r>
        <w:rPr>
          <w:color w:val="00000A"/>
        </w:rPr>
        <w:t>the name of and link to the project you are working</w:t>
      </w:r>
      <w:r>
        <w:rPr>
          <w:color w:val="00000A"/>
          <w:spacing w:val="-21"/>
        </w:rPr>
        <w:t xml:space="preserve"> </w:t>
      </w:r>
      <w:r>
        <w:rPr>
          <w:color w:val="00000A"/>
        </w:rPr>
        <w:t>on</w:t>
      </w:r>
    </w:p>
    <w:p w14:paraId="70F1F80F" w14:textId="77777777" w:rsidR="00990C93" w:rsidRDefault="005B00BC" w:rsidP="00CC2928">
      <w:pPr>
        <w:pStyle w:val="Listenabsatz"/>
        <w:numPr>
          <w:ilvl w:val="1"/>
          <w:numId w:val="1"/>
        </w:numPr>
        <w:tabs>
          <w:tab w:val="left" w:pos="824"/>
        </w:tabs>
        <w:adjustRightInd w:val="0"/>
        <w:snapToGrid w:val="0"/>
        <w:spacing w:before="60" w:after="120"/>
        <w:ind w:hanging="141"/>
      </w:pPr>
      <w:r>
        <w:rPr>
          <w:color w:val="00000A"/>
        </w:rPr>
        <w:t>two to three keywords on your current</w:t>
      </w:r>
      <w:r>
        <w:rPr>
          <w:color w:val="00000A"/>
          <w:spacing w:val="-14"/>
        </w:rPr>
        <w:t xml:space="preserve"> </w:t>
      </w:r>
      <w:r>
        <w:rPr>
          <w:color w:val="00000A"/>
        </w:rPr>
        <w:t>work</w:t>
      </w:r>
    </w:p>
    <w:p w14:paraId="0DC64047" w14:textId="77777777" w:rsidR="00990C93" w:rsidRDefault="005B00BC" w:rsidP="00CC2928">
      <w:pPr>
        <w:pStyle w:val="Listenabsatz"/>
        <w:numPr>
          <w:ilvl w:val="1"/>
          <w:numId w:val="1"/>
        </w:numPr>
        <w:tabs>
          <w:tab w:val="left" w:pos="824"/>
        </w:tabs>
        <w:adjustRightInd w:val="0"/>
        <w:snapToGrid w:val="0"/>
        <w:spacing w:before="60" w:after="120"/>
        <w:ind w:hanging="141"/>
      </w:pPr>
      <w:r>
        <w:rPr>
          <w:color w:val="00000A"/>
        </w:rPr>
        <w:t>references for your Bachelor, Master, and Doctoral</w:t>
      </w:r>
      <w:r>
        <w:rPr>
          <w:color w:val="00000A"/>
          <w:spacing w:val="-24"/>
        </w:rPr>
        <w:t xml:space="preserve"> </w:t>
      </w:r>
      <w:r>
        <w:rPr>
          <w:color w:val="00000A"/>
        </w:rPr>
        <w:t>thesis</w:t>
      </w:r>
    </w:p>
    <w:p w14:paraId="58107BFA" w14:textId="2FCE0997" w:rsidR="00990C93" w:rsidRDefault="005B00BC" w:rsidP="00CC2928">
      <w:pPr>
        <w:pStyle w:val="Textkrper"/>
        <w:adjustRightInd w:val="0"/>
        <w:snapToGrid w:val="0"/>
        <w:spacing w:before="118" w:after="120"/>
        <w:ind w:left="543" w:right="114"/>
        <w:jc w:val="both"/>
      </w:pPr>
      <w:r>
        <w:t>To be able to view all content on the website, ask the webmasters to create a front end account for you or give you the student account (PhD candidates).</w:t>
      </w:r>
    </w:p>
    <w:p w14:paraId="0B71147E" w14:textId="77777777" w:rsidR="00990C93" w:rsidRDefault="005B00BC" w:rsidP="00CC2928">
      <w:pPr>
        <w:pStyle w:val="berschrift2"/>
        <w:numPr>
          <w:ilvl w:val="0"/>
          <w:numId w:val="1"/>
        </w:numPr>
        <w:tabs>
          <w:tab w:val="left" w:pos="474"/>
        </w:tabs>
        <w:adjustRightInd w:val="0"/>
        <w:snapToGrid w:val="0"/>
        <w:spacing w:after="120"/>
      </w:pPr>
      <w:r>
        <w:rPr>
          <w:color w:val="00000A"/>
        </w:rPr>
        <w:t>WORKING</w:t>
      </w:r>
      <w:r>
        <w:rPr>
          <w:color w:val="00000A"/>
          <w:spacing w:val="-2"/>
        </w:rPr>
        <w:t xml:space="preserve"> </w:t>
      </w:r>
      <w:r>
        <w:rPr>
          <w:color w:val="00000A"/>
        </w:rPr>
        <w:t>TIMES</w:t>
      </w:r>
    </w:p>
    <w:p w14:paraId="0ADB0B2C" w14:textId="6A33BFE1" w:rsidR="00074B6B" w:rsidRDefault="005B00BC" w:rsidP="00CC2928">
      <w:pPr>
        <w:pStyle w:val="Textkrper"/>
        <w:adjustRightInd w:val="0"/>
        <w:snapToGrid w:val="0"/>
        <w:spacing w:after="120"/>
        <w:ind w:left="543" w:right="112"/>
        <w:jc w:val="both"/>
        <w:rPr>
          <w:color w:val="00000A"/>
        </w:rPr>
      </w:pPr>
      <w:r>
        <w:rPr>
          <w:color w:val="00000A"/>
        </w:rPr>
        <w:t>The total weekly working hours are written in your contract. Similar to many universities and research institutions, you have quite some flexibility when you work, but of course need to be aware of mandatory events that require your attendance. Most people work usually between 09:00 and 18:00. Some working groups have defined core times, e.g. 10:00-16:00 for the Inferno group. Considering flexibility, e.g. in case of compensation for overtime (e.g. measurement campaigns), please check with your working group (supervisor).</w:t>
      </w:r>
    </w:p>
    <w:p w14:paraId="4F1E6C21" w14:textId="77777777" w:rsidR="00812FAF" w:rsidRDefault="00812FAF" w:rsidP="00CC2928">
      <w:pPr>
        <w:pStyle w:val="Textkrper"/>
        <w:adjustRightInd w:val="0"/>
        <w:snapToGrid w:val="0"/>
        <w:spacing w:after="120"/>
        <w:ind w:left="543" w:right="112"/>
        <w:jc w:val="both"/>
        <w:rPr>
          <w:b/>
          <w:color w:val="00000A"/>
        </w:rPr>
      </w:pPr>
    </w:p>
    <w:p w14:paraId="10485A46" w14:textId="1AD09630" w:rsidR="00074B6B" w:rsidRPr="003B4A98" w:rsidRDefault="00074B6B" w:rsidP="00CC2928">
      <w:pPr>
        <w:pStyle w:val="Textkrper"/>
        <w:adjustRightInd w:val="0"/>
        <w:snapToGrid w:val="0"/>
        <w:spacing w:after="120"/>
        <w:ind w:left="543" w:right="112"/>
        <w:jc w:val="both"/>
        <w:rPr>
          <w:b/>
          <w:color w:val="00000A"/>
        </w:rPr>
      </w:pPr>
      <w:r w:rsidRPr="003B4A98">
        <w:rPr>
          <w:b/>
          <w:color w:val="00000A"/>
        </w:rPr>
        <w:lastRenderedPageBreak/>
        <w:t>First Salary</w:t>
      </w:r>
    </w:p>
    <w:p w14:paraId="3DA36874" w14:textId="1514B704" w:rsidR="00990C93" w:rsidRDefault="00074B6B" w:rsidP="00CC2928">
      <w:pPr>
        <w:pStyle w:val="Textkrper"/>
        <w:adjustRightInd w:val="0"/>
        <w:snapToGrid w:val="0"/>
        <w:spacing w:after="120"/>
        <w:ind w:left="543" w:right="112"/>
        <w:jc w:val="both"/>
        <w:rPr>
          <w:sz w:val="20"/>
        </w:rPr>
      </w:pPr>
      <w:r>
        <w:rPr>
          <w:color w:val="00000A"/>
        </w:rPr>
        <w:t xml:space="preserve">Starting a new job might imply that the first salary </w:t>
      </w:r>
      <w:r w:rsidR="003B4A98">
        <w:rPr>
          <w:color w:val="00000A"/>
        </w:rPr>
        <w:t>could</w:t>
      </w:r>
      <w:r w:rsidR="007761DA">
        <w:rPr>
          <w:color w:val="00000A"/>
        </w:rPr>
        <w:t xml:space="preserve"> be reduced, depending </w:t>
      </w:r>
      <w:r w:rsidR="00313B9C">
        <w:rPr>
          <w:color w:val="00000A"/>
        </w:rPr>
        <w:t xml:space="preserve">on </w:t>
      </w:r>
      <w:r w:rsidR="007761DA">
        <w:rPr>
          <w:color w:val="00000A"/>
        </w:rPr>
        <w:t xml:space="preserve">when you start the new job and also </w:t>
      </w:r>
      <w:r w:rsidR="003B4A98">
        <w:rPr>
          <w:color w:val="00000A"/>
        </w:rPr>
        <w:t>it might come with a delay</w:t>
      </w:r>
      <w:r w:rsidR="007761DA">
        <w:rPr>
          <w:color w:val="00000A"/>
        </w:rPr>
        <w:t xml:space="preserve">, depending on procedures in the university’s human resource department. </w:t>
      </w:r>
      <w:r w:rsidR="003B4A98">
        <w:rPr>
          <w:color w:val="00000A"/>
        </w:rPr>
        <w:t>Please take this into consideration for your personal organization.</w:t>
      </w:r>
    </w:p>
    <w:p w14:paraId="40EAFAB0" w14:textId="77777777" w:rsidR="00990C93" w:rsidRDefault="005B00BC" w:rsidP="00CC2928">
      <w:pPr>
        <w:pStyle w:val="berschrift2"/>
        <w:numPr>
          <w:ilvl w:val="0"/>
          <w:numId w:val="1"/>
        </w:numPr>
        <w:tabs>
          <w:tab w:val="left" w:pos="474"/>
        </w:tabs>
        <w:adjustRightInd w:val="0"/>
        <w:snapToGrid w:val="0"/>
        <w:spacing w:before="56" w:after="120"/>
        <w:ind w:hanging="357"/>
      </w:pPr>
      <w:r>
        <w:rPr>
          <w:color w:val="00000A"/>
        </w:rPr>
        <w:t>ABSENCE OF</w:t>
      </w:r>
      <w:r>
        <w:rPr>
          <w:color w:val="00000A"/>
          <w:spacing w:val="-3"/>
        </w:rPr>
        <w:t xml:space="preserve"> </w:t>
      </w:r>
      <w:r>
        <w:rPr>
          <w:color w:val="00000A"/>
        </w:rPr>
        <w:t>WORK</w:t>
      </w:r>
    </w:p>
    <w:p w14:paraId="11A015E5" w14:textId="77777777" w:rsidR="00990C93" w:rsidRDefault="005B00BC" w:rsidP="00CC2928">
      <w:pPr>
        <w:pStyle w:val="Textkrper"/>
        <w:adjustRightInd w:val="0"/>
        <w:snapToGrid w:val="0"/>
        <w:spacing w:after="120"/>
        <w:ind w:left="544" w:right="113"/>
        <w:jc w:val="both"/>
      </w:pPr>
      <w:r>
        <w:rPr>
          <w:color w:val="00000A"/>
        </w:rPr>
        <w:t>In case you are sick and cannot come to work, write an email or call at least Dagmar (our institute secretary: janzen@meteo.uni-koeln.de), your roommate, and your supervisor in the morning. If you have to stay home longer than three working days, you have to see a medical doctor and get an “</w:t>
      </w:r>
      <w:proofErr w:type="spellStart"/>
      <w:r>
        <w:rPr>
          <w:color w:val="00000A"/>
        </w:rPr>
        <w:t>Arbeitsunfähigkeitsbescheinigung</w:t>
      </w:r>
      <w:proofErr w:type="spellEnd"/>
      <w:r>
        <w:rPr>
          <w:color w:val="00000A"/>
        </w:rPr>
        <w:t>”. This holds also if you are sick on Friday and still cannot go to work on Monday (Saturday and Sunday count, too). One copy goes to Dagmar Janzen and one goes to your health insurance. It is important to follow these procedures to ensure that you are properly ensured during your sickness!</w:t>
      </w:r>
    </w:p>
    <w:p w14:paraId="4574B181" w14:textId="77777777" w:rsidR="00990C93" w:rsidRDefault="005B00BC" w:rsidP="00CC2928">
      <w:pPr>
        <w:pStyle w:val="Textkrper"/>
        <w:adjustRightInd w:val="0"/>
        <w:snapToGrid w:val="0"/>
        <w:spacing w:before="120" w:after="120"/>
        <w:ind w:left="544" w:right="113"/>
        <w:jc w:val="both"/>
      </w:pPr>
      <w:r>
        <w:rPr>
          <w:color w:val="00000A"/>
        </w:rPr>
        <w:t>If</w:t>
      </w:r>
      <w:r>
        <w:rPr>
          <w:color w:val="00000A"/>
          <w:spacing w:val="-11"/>
        </w:rPr>
        <w:t xml:space="preserve"> </w:t>
      </w:r>
      <w:r>
        <w:rPr>
          <w:color w:val="00000A"/>
        </w:rPr>
        <w:t>you</w:t>
      </w:r>
      <w:r>
        <w:rPr>
          <w:color w:val="00000A"/>
          <w:spacing w:val="-11"/>
        </w:rPr>
        <w:t xml:space="preserve"> </w:t>
      </w:r>
      <w:r>
        <w:rPr>
          <w:color w:val="00000A"/>
        </w:rPr>
        <w:t>want</w:t>
      </w:r>
      <w:r>
        <w:rPr>
          <w:color w:val="00000A"/>
          <w:spacing w:val="-10"/>
        </w:rPr>
        <w:t xml:space="preserve"> </w:t>
      </w:r>
      <w:r>
        <w:rPr>
          <w:color w:val="00000A"/>
        </w:rPr>
        <w:t>to</w:t>
      </w:r>
      <w:r>
        <w:rPr>
          <w:color w:val="00000A"/>
          <w:spacing w:val="-9"/>
        </w:rPr>
        <w:t xml:space="preserve"> </w:t>
      </w:r>
      <w:r>
        <w:rPr>
          <w:color w:val="00000A"/>
        </w:rPr>
        <w:t>go</w:t>
      </w:r>
      <w:r>
        <w:rPr>
          <w:color w:val="00000A"/>
          <w:spacing w:val="-12"/>
        </w:rPr>
        <w:t xml:space="preserve"> </w:t>
      </w:r>
      <w:r>
        <w:rPr>
          <w:color w:val="00000A"/>
        </w:rPr>
        <w:t>on</w:t>
      </w:r>
      <w:r>
        <w:rPr>
          <w:color w:val="00000A"/>
          <w:spacing w:val="-11"/>
        </w:rPr>
        <w:t xml:space="preserve"> </w:t>
      </w:r>
      <w:r>
        <w:rPr>
          <w:color w:val="00000A"/>
        </w:rPr>
        <w:t>vacation</w:t>
      </w:r>
      <w:r>
        <w:rPr>
          <w:color w:val="00000A"/>
          <w:spacing w:val="-11"/>
        </w:rPr>
        <w:t xml:space="preserve"> </w:t>
      </w:r>
      <w:r>
        <w:rPr>
          <w:color w:val="00000A"/>
        </w:rPr>
        <w:t>please</w:t>
      </w:r>
      <w:r>
        <w:rPr>
          <w:color w:val="00000A"/>
          <w:spacing w:val="-10"/>
        </w:rPr>
        <w:t xml:space="preserve"> </w:t>
      </w:r>
      <w:r>
        <w:rPr>
          <w:color w:val="00000A"/>
        </w:rPr>
        <w:t>ask</w:t>
      </w:r>
      <w:r>
        <w:rPr>
          <w:color w:val="00000A"/>
          <w:spacing w:val="-12"/>
        </w:rPr>
        <w:t xml:space="preserve"> </w:t>
      </w:r>
      <w:r>
        <w:rPr>
          <w:color w:val="00000A"/>
        </w:rPr>
        <w:t>your</w:t>
      </w:r>
      <w:r>
        <w:rPr>
          <w:color w:val="00000A"/>
          <w:spacing w:val="-11"/>
        </w:rPr>
        <w:t xml:space="preserve"> </w:t>
      </w:r>
      <w:r>
        <w:rPr>
          <w:color w:val="00000A"/>
        </w:rPr>
        <w:t>supervisor</w:t>
      </w:r>
      <w:r>
        <w:rPr>
          <w:color w:val="00000A"/>
          <w:spacing w:val="-11"/>
        </w:rPr>
        <w:t xml:space="preserve"> </w:t>
      </w:r>
      <w:r>
        <w:rPr>
          <w:color w:val="00000A"/>
        </w:rPr>
        <w:t>first</w:t>
      </w:r>
      <w:r w:rsidR="0062133A">
        <w:rPr>
          <w:color w:val="00000A"/>
        </w:rPr>
        <w:t>,</w:t>
      </w:r>
      <w:r>
        <w:rPr>
          <w:color w:val="00000A"/>
          <w:spacing w:val="-10"/>
        </w:rPr>
        <w:t xml:space="preserve"> </w:t>
      </w:r>
      <w:r>
        <w:rPr>
          <w:color w:val="00000A"/>
        </w:rPr>
        <w:t>so</w:t>
      </w:r>
      <w:r>
        <w:rPr>
          <w:color w:val="00000A"/>
          <w:spacing w:val="-12"/>
        </w:rPr>
        <w:t xml:space="preserve"> </w:t>
      </w:r>
      <w:r>
        <w:rPr>
          <w:color w:val="00000A"/>
        </w:rPr>
        <w:t>we</w:t>
      </w:r>
      <w:r>
        <w:rPr>
          <w:color w:val="00000A"/>
          <w:spacing w:val="-12"/>
        </w:rPr>
        <w:t xml:space="preserve"> </w:t>
      </w:r>
      <w:r>
        <w:rPr>
          <w:color w:val="00000A"/>
        </w:rPr>
        <w:t>ensure</w:t>
      </w:r>
      <w:r>
        <w:rPr>
          <w:color w:val="00000A"/>
          <w:spacing w:val="-10"/>
        </w:rPr>
        <w:t xml:space="preserve"> </w:t>
      </w:r>
      <w:r>
        <w:rPr>
          <w:color w:val="00000A"/>
        </w:rPr>
        <w:t>that</w:t>
      </w:r>
      <w:r>
        <w:rPr>
          <w:color w:val="00000A"/>
          <w:spacing w:val="-12"/>
        </w:rPr>
        <w:t xml:space="preserve"> </w:t>
      </w:r>
      <w:r>
        <w:rPr>
          <w:color w:val="00000A"/>
        </w:rPr>
        <w:t>your</w:t>
      </w:r>
      <w:r>
        <w:rPr>
          <w:color w:val="00000A"/>
          <w:spacing w:val="-11"/>
        </w:rPr>
        <w:t xml:space="preserve"> </w:t>
      </w:r>
      <w:r>
        <w:rPr>
          <w:color w:val="00000A"/>
        </w:rPr>
        <w:t>vacation</w:t>
      </w:r>
      <w:r>
        <w:rPr>
          <w:color w:val="00000A"/>
          <w:spacing w:val="-11"/>
        </w:rPr>
        <w:t xml:space="preserve"> </w:t>
      </w:r>
      <w:r>
        <w:rPr>
          <w:color w:val="00000A"/>
        </w:rPr>
        <w:t>does not</w:t>
      </w:r>
      <w:r>
        <w:rPr>
          <w:color w:val="00000A"/>
          <w:spacing w:val="-11"/>
        </w:rPr>
        <w:t xml:space="preserve"> </w:t>
      </w:r>
      <w:r>
        <w:rPr>
          <w:color w:val="00000A"/>
        </w:rPr>
        <w:t>conflict</w:t>
      </w:r>
      <w:r>
        <w:rPr>
          <w:color w:val="00000A"/>
          <w:spacing w:val="-13"/>
        </w:rPr>
        <w:t xml:space="preserve"> </w:t>
      </w:r>
      <w:r>
        <w:rPr>
          <w:color w:val="00000A"/>
        </w:rPr>
        <w:t>with</w:t>
      </w:r>
      <w:r>
        <w:rPr>
          <w:color w:val="00000A"/>
          <w:spacing w:val="-15"/>
        </w:rPr>
        <w:t xml:space="preserve"> </w:t>
      </w:r>
      <w:r>
        <w:rPr>
          <w:color w:val="00000A"/>
        </w:rPr>
        <w:t>any</w:t>
      </w:r>
      <w:r>
        <w:rPr>
          <w:color w:val="00000A"/>
          <w:spacing w:val="-13"/>
        </w:rPr>
        <w:t xml:space="preserve"> </w:t>
      </w:r>
      <w:r>
        <w:rPr>
          <w:color w:val="00000A"/>
        </w:rPr>
        <w:t>important</w:t>
      </w:r>
      <w:r>
        <w:rPr>
          <w:color w:val="00000A"/>
          <w:spacing w:val="-11"/>
        </w:rPr>
        <w:t xml:space="preserve"> </w:t>
      </w:r>
      <w:r>
        <w:rPr>
          <w:color w:val="00000A"/>
        </w:rPr>
        <w:t>date</w:t>
      </w:r>
      <w:r>
        <w:rPr>
          <w:color w:val="00000A"/>
          <w:spacing w:val="-13"/>
        </w:rPr>
        <w:t xml:space="preserve"> </w:t>
      </w:r>
      <w:r>
        <w:rPr>
          <w:color w:val="00000A"/>
        </w:rPr>
        <w:t>(conference,</w:t>
      </w:r>
      <w:r>
        <w:rPr>
          <w:color w:val="00000A"/>
          <w:spacing w:val="-14"/>
        </w:rPr>
        <w:t xml:space="preserve"> </w:t>
      </w:r>
      <w:r>
        <w:rPr>
          <w:color w:val="00000A"/>
        </w:rPr>
        <w:t>campaign,</w:t>
      </w:r>
      <w:r>
        <w:rPr>
          <w:color w:val="00000A"/>
          <w:spacing w:val="-11"/>
        </w:rPr>
        <w:t xml:space="preserve"> </w:t>
      </w:r>
      <w:r>
        <w:rPr>
          <w:color w:val="00000A"/>
        </w:rPr>
        <w:t>etc.).</w:t>
      </w:r>
      <w:r>
        <w:rPr>
          <w:color w:val="00000A"/>
          <w:spacing w:val="-14"/>
        </w:rPr>
        <w:t xml:space="preserve"> </w:t>
      </w:r>
      <w:r>
        <w:rPr>
          <w:color w:val="00000A"/>
        </w:rPr>
        <w:t>Then</w:t>
      </w:r>
      <w:r>
        <w:rPr>
          <w:color w:val="00000A"/>
          <w:spacing w:val="-12"/>
        </w:rPr>
        <w:t xml:space="preserve"> </w:t>
      </w:r>
      <w:r>
        <w:rPr>
          <w:color w:val="00000A"/>
        </w:rPr>
        <w:t>fill</w:t>
      </w:r>
      <w:r>
        <w:rPr>
          <w:color w:val="00000A"/>
          <w:spacing w:val="-14"/>
        </w:rPr>
        <w:t xml:space="preserve"> </w:t>
      </w:r>
      <w:r>
        <w:rPr>
          <w:color w:val="00000A"/>
        </w:rPr>
        <w:t>out</w:t>
      </w:r>
      <w:r>
        <w:rPr>
          <w:color w:val="00000A"/>
          <w:spacing w:val="-13"/>
        </w:rPr>
        <w:t xml:space="preserve"> </w:t>
      </w:r>
      <w:r>
        <w:rPr>
          <w:color w:val="00000A"/>
        </w:rPr>
        <w:t>an</w:t>
      </w:r>
      <w:r>
        <w:rPr>
          <w:color w:val="00000A"/>
          <w:spacing w:val="-14"/>
        </w:rPr>
        <w:t xml:space="preserve"> </w:t>
      </w:r>
      <w:r>
        <w:rPr>
          <w:color w:val="00000A"/>
        </w:rPr>
        <w:t>“</w:t>
      </w:r>
      <w:proofErr w:type="spellStart"/>
      <w:r>
        <w:rPr>
          <w:color w:val="00000A"/>
        </w:rPr>
        <w:t>Urlaubsschein</w:t>
      </w:r>
      <w:proofErr w:type="spellEnd"/>
      <w:r>
        <w:rPr>
          <w:color w:val="00000A"/>
        </w:rPr>
        <w:t>” which you will get from Dagmar. Dagmar will also inform you about the total vacation days you have</w:t>
      </w:r>
      <w:r>
        <w:rPr>
          <w:color w:val="00000A"/>
          <w:spacing w:val="-1"/>
        </w:rPr>
        <w:t xml:space="preserve"> </w:t>
      </w:r>
      <w:r>
        <w:rPr>
          <w:color w:val="00000A"/>
        </w:rPr>
        <w:t>(left).</w:t>
      </w:r>
    </w:p>
    <w:p w14:paraId="7DC439DB" w14:textId="7F18A1C5" w:rsidR="00990C93" w:rsidRDefault="005B00BC" w:rsidP="00CC2928">
      <w:pPr>
        <w:pStyle w:val="Textkrper"/>
        <w:adjustRightInd w:val="0"/>
        <w:snapToGrid w:val="0"/>
        <w:spacing w:before="119" w:after="120"/>
        <w:ind w:left="543" w:right="114"/>
        <w:jc w:val="both"/>
        <w:rPr>
          <w:sz w:val="19"/>
        </w:rPr>
      </w:pPr>
      <w:r>
        <w:rPr>
          <w:color w:val="00000A"/>
        </w:rPr>
        <w:t>For any other reason, you might be unable to come to work (train delay, other personal reasons, etc.) discuss with your supervisor as soon as possible, please also let Dagmar Janzen know.</w:t>
      </w:r>
    </w:p>
    <w:p w14:paraId="6BEC8FFA" w14:textId="77777777" w:rsidR="00990C93" w:rsidRDefault="005B00BC" w:rsidP="00CC2928">
      <w:pPr>
        <w:pStyle w:val="berschrift2"/>
        <w:numPr>
          <w:ilvl w:val="0"/>
          <w:numId w:val="1"/>
        </w:numPr>
        <w:tabs>
          <w:tab w:val="left" w:pos="474"/>
        </w:tabs>
        <w:adjustRightInd w:val="0"/>
        <w:snapToGrid w:val="0"/>
        <w:spacing w:before="1" w:after="120"/>
        <w:ind w:hanging="357"/>
      </w:pPr>
      <w:r>
        <w:rPr>
          <w:color w:val="00000A"/>
        </w:rPr>
        <w:t>TRAVELS</w:t>
      </w:r>
    </w:p>
    <w:p w14:paraId="6D5C48C1" w14:textId="71DC92B4" w:rsidR="00990C93" w:rsidRDefault="005B00BC" w:rsidP="00812FAF">
      <w:pPr>
        <w:pStyle w:val="Textkrper"/>
        <w:adjustRightInd w:val="0"/>
        <w:snapToGrid w:val="0"/>
        <w:spacing w:after="120"/>
        <w:ind w:left="544" w:right="113"/>
        <w:jc w:val="both"/>
      </w:pPr>
      <w:r>
        <w:rPr>
          <w:color w:val="00000A"/>
        </w:rPr>
        <w:t>Before you go to a conference or on any other business trip, you have to fill out a “</w:t>
      </w:r>
      <w:proofErr w:type="spellStart"/>
      <w:r>
        <w:rPr>
          <w:color w:val="00000A"/>
        </w:rPr>
        <w:t>Dienstreisegenehmigung</w:t>
      </w:r>
      <w:proofErr w:type="spellEnd"/>
      <w:r>
        <w:rPr>
          <w:color w:val="00000A"/>
        </w:rPr>
        <w:t>” (travel authorization application) which your supervisor has to sign and then you hand it to Dagmar Janzen. After your return you have to fill out a “</w:t>
      </w:r>
      <w:proofErr w:type="spellStart"/>
      <w:r>
        <w:rPr>
          <w:color w:val="00000A"/>
        </w:rPr>
        <w:t>Reisekostenabrechnung</w:t>
      </w:r>
      <w:proofErr w:type="spellEnd"/>
      <w:r>
        <w:rPr>
          <w:color w:val="00000A"/>
        </w:rPr>
        <w:t>”</w:t>
      </w:r>
      <w:r>
        <w:rPr>
          <w:color w:val="00000A"/>
          <w:spacing w:val="-14"/>
        </w:rPr>
        <w:t xml:space="preserve"> </w:t>
      </w:r>
      <w:r>
        <w:rPr>
          <w:color w:val="00000A"/>
        </w:rPr>
        <w:t>(reimbursement</w:t>
      </w:r>
      <w:r>
        <w:rPr>
          <w:color w:val="00000A"/>
          <w:spacing w:val="-14"/>
        </w:rPr>
        <w:t xml:space="preserve"> </w:t>
      </w:r>
      <w:r>
        <w:rPr>
          <w:color w:val="00000A"/>
        </w:rPr>
        <w:t>form)</w:t>
      </w:r>
      <w:r>
        <w:rPr>
          <w:color w:val="00000A"/>
          <w:spacing w:val="-15"/>
        </w:rPr>
        <w:t xml:space="preserve"> </w:t>
      </w:r>
      <w:r>
        <w:rPr>
          <w:color w:val="00000A"/>
        </w:rPr>
        <w:t>within</w:t>
      </w:r>
      <w:r>
        <w:rPr>
          <w:color w:val="00000A"/>
          <w:spacing w:val="-16"/>
        </w:rPr>
        <w:t xml:space="preserve"> </w:t>
      </w:r>
      <w:r>
        <w:rPr>
          <w:color w:val="00000A"/>
        </w:rPr>
        <w:t>six</w:t>
      </w:r>
      <w:r>
        <w:rPr>
          <w:color w:val="00000A"/>
          <w:spacing w:val="-14"/>
        </w:rPr>
        <w:t xml:space="preserve"> </w:t>
      </w:r>
      <w:r>
        <w:rPr>
          <w:color w:val="00000A"/>
        </w:rPr>
        <w:t>months</w:t>
      </w:r>
      <w:r>
        <w:rPr>
          <w:color w:val="00000A"/>
          <w:spacing w:val="-15"/>
        </w:rPr>
        <w:t xml:space="preserve"> </w:t>
      </w:r>
      <w:r>
        <w:rPr>
          <w:color w:val="00000A"/>
        </w:rPr>
        <w:t>after</w:t>
      </w:r>
      <w:r>
        <w:rPr>
          <w:color w:val="00000A"/>
          <w:spacing w:val="-17"/>
        </w:rPr>
        <w:t xml:space="preserve"> </w:t>
      </w:r>
      <w:r>
        <w:rPr>
          <w:color w:val="00000A"/>
        </w:rPr>
        <w:t>your</w:t>
      </w:r>
      <w:r>
        <w:rPr>
          <w:color w:val="00000A"/>
          <w:spacing w:val="-15"/>
        </w:rPr>
        <w:t xml:space="preserve"> </w:t>
      </w:r>
      <w:r>
        <w:rPr>
          <w:color w:val="00000A"/>
        </w:rPr>
        <w:t>return.</w:t>
      </w:r>
      <w:r>
        <w:rPr>
          <w:color w:val="00000A"/>
          <w:spacing w:val="-15"/>
        </w:rPr>
        <w:t xml:space="preserve"> </w:t>
      </w:r>
      <w:r>
        <w:rPr>
          <w:color w:val="00000A"/>
        </w:rPr>
        <w:t>You</w:t>
      </w:r>
      <w:r>
        <w:rPr>
          <w:color w:val="00000A"/>
          <w:spacing w:val="-16"/>
        </w:rPr>
        <w:t xml:space="preserve"> </w:t>
      </w:r>
      <w:r>
        <w:rPr>
          <w:color w:val="00000A"/>
        </w:rPr>
        <w:t>can</w:t>
      </w:r>
      <w:r>
        <w:rPr>
          <w:color w:val="00000A"/>
          <w:spacing w:val="-16"/>
        </w:rPr>
        <w:t xml:space="preserve"> </w:t>
      </w:r>
      <w:r>
        <w:rPr>
          <w:color w:val="00000A"/>
        </w:rPr>
        <w:t xml:space="preserve">find a detailed guide and English forms here at </w:t>
      </w:r>
      <w:r w:rsidR="00D81C35" w:rsidRPr="00D81C35">
        <w:t>this</w:t>
      </w:r>
      <w:r w:rsidR="00D81C35">
        <w:t xml:space="preserve"> </w:t>
      </w:r>
      <w:hyperlink r:id="rId18" w:history="1">
        <w:r w:rsidR="00D81C35" w:rsidRPr="00D81C35">
          <w:rPr>
            <w:rStyle w:val="Hyperlink"/>
          </w:rPr>
          <w:t>Link</w:t>
        </w:r>
      </w:hyperlink>
      <w:r w:rsidR="00D81C35">
        <w:t>.</w:t>
      </w:r>
      <w:r>
        <w:rPr>
          <w:color w:val="00000A"/>
        </w:rPr>
        <w:t xml:space="preserve"> The reimbursement usually takes a month. For expensive trips, you can also apply for money beforehand by applying for an “advanced payment” or handing in bills that are already paid (e.g. plane tickets, conference fees, etc.). This has to be done at least two weeks in</w:t>
      </w:r>
      <w:r>
        <w:rPr>
          <w:color w:val="00000A"/>
          <w:spacing w:val="-13"/>
        </w:rPr>
        <w:t xml:space="preserve"> </w:t>
      </w:r>
      <w:r>
        <w:rPr>
          <w:color w:val="00000A"/>
        </w:rPr>
        <w:t>advance.</w:t>
      </w:r>
    </w:p>
    <w:p w14:paraId="64077213" w14:textId="0845D653" w:rsidR="00990C93" w:rsidRDefault="005B00BC" w:rsidP="00CC2928">
      <w:pPr>
        <w:pStyle w:val="Textkrper"/>
        <w:adjustRightInd w:val="0"/>
        <w:snapToGrid w:val="0"/>
        <w:spacing w:before="120" w:after="120"/>
        <w:ind w:left="543" w:right="113"/>
        <w:jc w:val="both"/>
        <w:rPr>
          <w:sz w:val="19"/>
        </w:rPr>
      </w:pPr>
      <w:proofErr w:type="spellStart"/>
      <w:r>
        <w:rPr>
          <w:color w:val="00000A"/>
        </w:rPr>
        <w:t>Bahn</w:t>
      </w:r>
      <w:proofErr w:type="spellEnd"/>
      <w:r>
        <w:rPr>
          <w:color w:val="00000A"/>
        </w:rPr>
        <w:t xml:space="preserve"> Card: In case you are using the </w:t>
      </w:r>
      <w:proofErr w:type="spellStart"/>
      <w:r>
        <w:rPr>
          <w:color w:val="00000A"/>
        </w:rPr>
        <w:t>Bahn</w:t>
      </w:r>
      <w:proofErr w:type="spellEnd"/>
      <w:r>
        <w:rPr>
          <w:color w:val="00000A"/>
        </w:rPr>
        <w:t xml:space="preserve"> Card for your travels by rail, it is possible to get a reimbursement</w:t>
      </w:r>
      <w:r>
        <w:rPr>
          <w:color w:val="00000A"/>
          <w:spacing w:val="-4"/>
        </w:rPr>
        <w:t xml:space="preserve"> </w:t>
      </w:r>
      <w:r>
        <w:rPr>
          <w:color w:val="00000A"/>
        </w:rPr>
        <w:t>for</w:t>
      </w:r>
      <w:r>
        <w:rPr>
          <w:color w:val="00000A"/>
          <w:spacing w:val="-4"/>
        </w:rPr>
        <w:t xml:space="preserve"> </w:t>
      </w:r>
      <w:r>
        <w:rPr>
          <w:color w:val="00000A"/>
        </w:rPr>
        <w:t>the</w:t>
      </w:r>
      <w:r>
        <w:rPr>
          <w:color w:val="00000A"/>
          <w:spacing w:val="-4"/>
        </w:rPr>
        <w:t xml:space="preserve"> </w:t>
      </w:r>
      <w:r>
        <w:rPr>
          <w:color w:val="00000A"/>
        </w:rPr>
        <w:t>purchase</w:t>
      </w:r>
      <w:r>
        <w:rPr>
          <w:color w:val="00000A"/>
          <w:spacing w:val="-4"/>
        </w:rPr>
        <w:t xml:space="preserve"> </w:t>
      </w:r>
      <w:r>
        <w:rPr>
          <w:color w:val="00000A"/>
        </w:rPr>
        <w:t>of</w:t>
      </w:r>
      <w:r>
        <w:rPr>
          <w:color w:val="00000A"/>
          <w:spacing w:val="-7"/>
        </w:rPr>
        <w:t xml:space="preserve"> </w:t>
      </w:r>
      <w:r>
        <w:rPr>
          <w:color w:val="00000A"/>
        </w:rPr>
        <w:t>the</w:t>
      </w:r>
      <w:r>
        <w:rPr>
          <w:color w:val="00000A"/>
          <w:spacing w:val="-4"/>
        </w:rPr>
        <w:t xml:space="preserve"> </w:t>
      </w:r>
      <w:r>
        <w:rPr>
          <w:color w:val="00000A"/>
        </w:rPr>
        <w:t>card.</w:t>
      </w:r>
      <w:r>
        <w:rPr>
          <w:color w:val="00000A"/>
          <w:spacing w:val="-5"/>
        </w:rPr>
        <w:t xml:space="preserve"> </w:t>
      </w:r>
      <w:r>
        <w:rPr>
          <w:color w:val="00000A"/>
        </w:rPr>
        <w:t>For</w:t>
      </w:r>
      <w:r>
        <w:rPr>
          <w:color w:val="00000A"/>
          <w:spacing w:val="-4"/>
        </w:rPr>
        <w:t xml:space="preserve"> </w:t>
      </w:r>
      <w:r>
        <w:rPr>
          <w:color w:val="00000A"/>
        </w:rPr>
        <w:t>this,</w:t>
      </w:r>
      <w:r>
        <w:rPr>
          <w:color w:val="00000A"/>
          <w:spacing w:val="-9"/>
        </w:rPr>
        <w:t xml:space="preserve"> </w:t>
      </w:r>
      <w:r>
        <w:rPr>
          <w:color w:val="00000A"/>
        </w:rPr>
        <w:t>you</w:t>
      </w:r>
      <w:r>
        <w:rPr>
          <w:color w:val="00000A"/>
          <w:spacing w:val="-5"/>
        </w:rPr>
        <w:t xml:space="preserve"> </w:t>
      </w:r>
      <w:r>
        <w:rPr>
          <w:color w:val="00000A"/>
        </w:rPr>
        <w:t>need</w:t>
      </w:r>
      <w:r>
        <w:rPr>
          <w:color w:val="00000A"/>
          <w:spacing w:val="-5"/>
        </w:rPr>
        <w:t xml:space="preserve"> </w:t>
      </w:r>
      <w:r>
        <w:rPr>
          <w:color w:val="00000A"/>
        </w:rPr>
        <w:t>to</w:t>
      </w:r>
      <w:r>
        <w:rPr>
          <w:color w:val="00000A"/>
          <w:spacing w:val="-3"/>
        </w:rPr>
        <w:t xml:space="preserve"> </w:t>
      </w:r>
      <w:r>
        <w:rPr>
          <w:color w:val="00000A"/>
        </w:rPr>
        <w:t>hand</w:t>
      </w:r>
      <w:r>
        <w:rPr>
          <w:color w:val="00000A"/>
          <w:spacing w:val="-5"/>
        </w:rPr>
        <w:t xml:space="preserve"> </w:t>
      </w:r>
      <w:r>
        <w:rPr>
          <w:color w:val="00000A"/>
        </w:rPr>
        <w:t>in</w:t>
      </w:r>
      <w:r>
        <w:rPr>
          <w:color w:val="00000A"/>
          <w:spacing w:val="-5"/>
        </w:rPr>
        <w:t xml:space="preserve"> </w:t>
      </w:r>
      <w:r>
        <w:rPr>
          <w:color w:val="00000A"/>
        </w:rPr>
        <w:t>the</w:t>
      </w:r>
      <w:r>
        <w:rPr>
          <w:color w:val="00000A"/>
          <w:spacing w:val="-6"/>
        </w:rPr>
        <w:t xml:space="preserve"> </w:t>
      </w:r>
      <w:r>
        <w:rPr>
          <w:color w:val="00000A"/>
        </w:rPr>
        <w:t>“</w:t>
      </w:r>
      <w:proofErr w:type="spellStart"/>
      <w:r>
        <w:rPr>
          <w:color w:val="00000A"/>
        </w:rPr>
        <w:t>Antrag</w:t>
      </w:r>
      <w:proofErr w:type="spellEnd"/>
      <w:r>
        <w:rPr>
          <w:color w:val="00000A"/>
          <w:spacing w:val="-5"/>
        </w:rPr>
        <w:t xml:space="preserve"> </w:t>
      </w:r>
      <w:proofErr w:type="spellStart"/>
      <w:r>
        <w:rPr>
          <w:color w:val="00000A"/>
        </w:rPr>
        <w:t>Erstattung</w:t>
      </w:r>
      <w:proofErr w:type="spellEnd"/>
      <w:r>
        <w:rPr>
          <w:color w:val="00000A"/>
        </w:rPr>
        <w:t xml:space="preserve"> </w:t>
      </w:r>
      <w:proofErr w:type="spellStart"/>
      <w:r>
        <w:rPr>
          <w:color w:val="00000A"/>
        </w:rPr>
        <w:t>Bahncard</w:t>
      </w:r>
      <w:proofErr w:type="spellEnd"/>
      <w:r>
        <w:rPr>
          <w:color w:val="00000A"/>
        </w:rPr>
        <w:t>”</w:t>
      </w:r>
      <w:r>
        <w:rPr>
          <w:color w:val="00000A"/>
          <w:spacing w:val="-3"/>
        </w:rPr>
        <w:t xml:space="preserve"> </w:t>
      </w:r>
      <w:r>
        <w:rPr>
          <w:color w:val="00000A"/>
        </w:rPr>
        <w:t>form.</w:t>
      </w:r>
      <w:r w:rsidR="00CC2928">
        <w:rPr>
          <w:color w:val="00000A"/>
        </w:rPr>
        <w:t xml:space="preserve"> You can find the form for this on the pages of the university administration. </w:t>
      </w:r>
    </w:p>
    <w:p w14:paraId="0CB02D74" w14:textId="77777777" w:rsidR="00990C93" w:rsidRDefault="005B00BC" w:rsidP="00CC2928">
      <w:pPr>
        <w:pStyle w:val="berschrift2"/>
        <w:numPr>
          <w:ilvl w:val="0"/>
          <w:numId w:val="1"/>
        </w:numPr>
        <w:tabs>
          <w:tab w:val="left" w:pos="474"/>
        </w:tabs>
        <w:adjustRightInd w:val="0"/>
        <w:snapToGrid w:val="0"/>
        <w:spacing w:after="120"/>
        <w:ind w:hanging="357"/>
      </w:pPr>
      <w:r>
        <w:rPr>
          <w:color w:val="00000A"/>
        </w:rPr>
        <w:t>SECURITY</w:t>
      </w:r>
    </w:p>
    <w:p w14:paraId="5DCC79DB" w14:textId="77777777" w:rsidR="001C365D" w:rsidRDefault="005B00BC" w:rsidP="00521A88">
      <w:pPr>
        <w:pStyle w:val="Textkrper"/>
        <w:adjustRightInd w:val="0"/>
        <w:snapToGrid w:val="0"/>
        <w:spacing w:after="120"/>
        <w:ind w:left="544" w:right="108"/>
        <w:jc w:val="both"/>
        <w:rPr>
          <w:color w:val="00000A"/>
        </w:rPr>
      </w:pPr>
      <w:r>
        <w:rPr>
          <w:color w:val="00000A"/>
        </w:rPr>
        <w:t>In principle, any person can access the institute via the elevator. Therefore, it is recommended that you lock your office even if you only leave for a few minutes. When you leave the institute after</w:t>
      </w:r>
      <w:r>
        <w:rPr>
          <w:color w:val="00000A"/>
          <w:spacing w:val="-12"/>
        </w:rPr>
        <w:t xml:space="preserve"> </w:t>
      </w:r>
      <w:r>
        <w:rPr>
          <w:color w:val="00000A"/>
        </w:rPr>
        <w:t>6</w:t>
      </w:r>
      <w:r>
        <w:rPr>
          <w:color w:val="00000A"/>
          <w:spacing w:val="-10"/>
        </w:rPr>
        <w:t xml:space="preserve"> </w:t>
      </w:r>
      <w:r>
        <w:rPr>
          <w:color w:val="00000A"/>
        </w:rPr>
        <w:t>pm</w:t>
      </w:r>
      <w:r>
        <w:rPr>
          <w:color w:val="00000A"/>
          <w:spacing w:val="-13"/>
        </w:rPr>
        <w:t xml:space="preserve"> </w:t>
      </w:r>
      <w:r>
        <w:rPr>
          <w:color w:val="00000A"/>
        </w:rPr>
        <w:t>or</w:t>
      </w:r>
      <w:r>
        <w:rPr>
          <w:color w:val="00000A"/>
          <w:spacing w:val="-12"/>
        </w:rPr>
        <w:t xml:space="preserve"> </w:t>
      </w:r>
      <w:r>
        <w:rPr>
          <w:color w:val="00000A"/>
        </w:rPr>
        <w:t>if</w:t>
      </w:r>
      <w:r>
        <w:rPr>
          <w:color w:val="00000A"/>
          <w:spacing w:val="-12"/>
        </w:rPr>
        <w:t xml:space="preserve"> </w:t>
      </w:r>
      <w:r>
        <w:rPr>
          <w:color w:val="00000A"/>
        </w:rPr>
        <w:t>you</w:t>
      </w:r>
      <w:r>
        <w:rPr>
          <w:color w:val="00000A"/>
          <w:spacing w:val="-10"/>
        </w:rPr>
        <w:t xml:space="preserve"> </w:t>
      </w:r>
      <w:r>
        <w:rPr>
          <w:color w:val="00000A"/>
        </w:rPr>
        <w:t>are</w:t>
      </w:r>
      <w:r>
        <w:rPr>
          <w:color w:val="00000A"/>
          <w:spacing w:val="-11"/>
        </w:rPr>
        <w:t xml:space="preserve"> </w:t>
      </w:r>
      <w:r>
        <w:rPr>
          <w:color w:val="00000A"/>
        </w:rPr>
        <w:t>the</w:t>
      </w:r>
      <w:r>
        <w:rPr>
          <w:color w:val="00000A"/>
          <w:spacing w:val="-11"/>
        </w:rPr>
        <w:t xml:space="preserve"> </w:t>
      </w:r>
      <w:r>
        <w:rPr>
          <w:color w:val="00000A"/>
        </w:rPr>
        <w:t>last</w:t>
      </w:r>
      <w:r>
        <w:rPr>
          <w:color w:val="00000A"/>
          <w:spacing w:val="-8"/>
        </w:rPr>
        <w:t xml:space="preserve"> </w:t>
      </w:r>
      <w:r>
        <w:rPr>
          <w:color w:val="00000A"/>
        </w:rPr>
        <w:t>person,</w:t>
      </w:r>
      <w:r>
        <w:rPr>
          <w:color w:val="00000A"/>
          <w:spacing w:val="-11"/>
        </w:rPr>
        <w:t xml:space="preserve"> </w:t>
      </w:r>
      <w:r>
        <w:rPr>
          <w:color w:val="00000A"/>
        </w:rPr>
        <w:t>please</w:t>
      </w:r>
      <w:r>
        <w:rPr>
          <w:color w:val="00000A"/>
          <w:spacing w:val="-11"/>
        </w:rPr>
        <w:t xml:space="preserve"> </w:t>
      </w:r>
      <w:r>
        <w:rPr>
          <w:color w:val="00000A"/>
        </w:rPr>
        <w:t>check</w:t>
      </w:r>
      <w:r>
        <w:rPr>
          <w:color w:val="00000A"/>
          <w:spacing w:val="-11"/>
        </w:rPr>
        <w:t xml:space="preserve"> </w:t>
      </w:r>
      <w:r>
        <w:rPr>
          <w:color w:val="00000A"/>
        </w:rPr>
        <w:t>that</w:t>
      </w:r>
      <w:r>
        <w:rPr>
          <w:color w:val="00000A"/>
          <w:spacing w:val="-8"/>
        </w:rPr>
        <w:t xml:space="preserve"> </w:t>
      </w:r>
      <w:r>
        <w:rPr>
          <w:color w:val="00000A"/>
        </w:rPr>
        <w:t>the</w:t>
      </w:r>
      <w:r>
        <w:rPr>
          <w:color w:val="00000A"/>
          <w:spacing w:val="-8"/>
        </w:rPr>
        <w:t xml:space="preserve"> </w:t>
      </w:r>
      <w:r>
        <w:rPr>
          <w:color w:val="00000A"/>
        </w:rPr>
        <w:t>door</w:t>
      </w:r>
      <w:r>
        <w:rPr>
          <w:color w:val="00000A"/>
          <w:spacing w:val="-12"/>
        </w:rPr>
        <w:t xml:space="preserve"> </w:t>
      </w:r>
      <w:r>
        <w:rPr>
          <w:color w:val="00000A"/>
        </w:rPr>
        <w:t>to</w:t>
      </w:r>
      <w:r>
        <w:rPr>
          <w:color w:val="00000A"/>
          <w:spacing w:val="-10"/>
        </w:rPr>
        <w:t xml:space="preserve"> </w:t>
      </w:r>
      <w:r>
        <w:rPr>
          <w:color w:val="00000A"/>
        </w:rPr>
        <w:t>the</w:t>
      </w:r>
      <w:r>
        <w:rPr>
          <w:color w:val="00000A"/>
          <w:spacing w:val="-11"/>
        </w:rPr>
        <w:t xml:space="preserve"> </w:t>
      </w:r>
      <w:r>
        <w:rPr>
          <w:color w:val="00000A"/>
        </w:rPr>
        <w:t>elevator</w:t>
      </w:r>
      <w:r>
        <w:rPr>
          <w:color w:val="00000A"/>
          <w:spacing w:val="-12"/>
        </w:rPr>
        <w:t xml:space="preserve"> </w:t>
      </w:r>
      <w:r>
        <w:rPr>
          <w:color w:val="00000A"/>
        </w:rPr>
        <w:t>is</w:t>
      </w:r>
      <w:r>
        <w:rPr>
          <w:color w:val="00000A"/>
          <w:spacing w:val="-9"/>
        </w:rPr>
        <w:t xml:space="preserve"> </w:t>
      </w:r>
      <w:r>
        <w:rPr>
          <w:color w:val="00000A"/>
        </w:rPr>
        <w:t>closed.</w:t>
      </w:r>
      <w:r>
        <w:rPr>
          <w:color w:val="00000A"/>
          <w:spacing w:val="-12"/>
        </w:rPr>
        <w:t xml:space="preserve"> </w:t>
      </w:r>
      <w:r>
        <w:rPr>
          <w:color w:val="00000A"/>
        </w:rPr>
        <w:t>Switch off</w:t>
      </w:r>
      <w:r>
        <w:rPr>
          <w:color w:val="00000A"/>
          <w:spacing w:val="-13"/>
        </w:rPr>
        <w:t xml:space="preserve"> </w:t>
      </w:r>
      <w:r>
        <w:rPr>
          <w:color w:val="00000A"/>
        </w:rPr>
        <w:t>the</w:t>
      </w:r>
      <w:r>
        <w:rPr>
          <w:color w:val="00000A"/>
          <w:spacing w:val="-12"/>
        </w:rPr>
        <w:t xml:space="preserve"> </w:t>
      </w:r>
      <w:r>
        <w:rPr>
          <w:color w:val="00000A"/>
        </w:rPr>
        <w:t>light</w:t>
      </w:r>
      <w:r>
        <w:rPr>
          <w:color w:val="00000A"/>
          <w:spacing w:val="-12"/>
        </w:rPr>
        <w:t xml:space="preserve"> </w:t>
      </w:r>
      <w:r>
        <w:rPr>
          <w:color w:val="00000A"/>
        </w:rPr>
        <w:t>if</w:t>
      </w:r>
      <w:r>
        <w:rPr>
          <w:color w:val="00000A"/>
          <w:spacing w:val="-15"/>
        </w:rPr>
        <w:t xml:space="preserve"> </w:t>
      </w:r>
      <w:r>
        <w:rPr>
          <w:color w:val="00000A"/>
        </w:rPr>
        <w:t>you</w:t>
      </w:r>
      <w:r>
        <w:rPr>
          <w:color w:val="00000A"/>
          <w:spacing w:val="-14"/>
        </w:rPr>
        <w:t xml:space="preserve"> </w:t>
      </w:r>
      <w:r>
        <w:rPr>
          <w:color w:val="00000A"/>
        </w:rPr>
        <w:t>do</w:t>
      </w:r>
      <w:r>
        <w:rPr>
          <w:color w:val="00000A"/>
          <w:spacing w:val="-14"/>
        </w:rPr>
        <w:t xml:space="preserve"> </w:t>
      </w:r>
      <w:r>
        <w:rPr>
          <w:color w:val="00000A"/>
        </w:rPr>
        <w:t>not</w:t>
      </w:r>
      <w:r>
        <w:rPr>
          <w:color w:val="00000A"/>
          <w:spacing w:val="-12"/>
        </w:rPr>
        <w:t xml:space="preserve"> </w:t>
      </w:r>
      <w:r>
        <w:rPr>
          <w:color w:val="00000A"/>
        </w:rPr>
        <w:t>see</w:t>
      </w:r>
      <w:r>
        <w:rPr>
          <w:color w:val="00000A"/>
          <w:spacing w:val="-12"/>
        </w:rPr>
        <w:t xml:space="preserve"> </w:t>
      </w:r>
      <w:r>
        <w:rPr>
          <w:color w:val="00000A"/>
        </w:rPr>
        <w:t>any</w:t>
      </w:r>
      <w:r>
        <w:rPr>
          <w:color w:val="00000A"/>
          <w:spacing w:val="-14"/>
        </w:rPr>
        <w:t xml:space="preserve"> </w:t>
      </w:r>
      <w:r>
        <w:rPr>
          <w:color w:val="00000A"/>
        </w:rPr>
        <w:t>other</w:t>
      </w:r>
      <w:r>
        <w:rPr>
          <w:color w:val="00000A"/>
          <w:spacing w:val="-13"/>
        </w:rPr>
        <w:t xml:space="preserve"> </w:t>
      </w:r>
      <w:r>
        <w:rPr>
          <w:color w:val="00000A"/>
        </w:rPr>
        <w:t>person</w:t>
      </w:r>
      <w:r>
        <w:rPr>
          <w:color w:val="00000A"/>
          <w:spacing w:val="-16"/>
        </w:rPr>
        <w:t xml:space="preserve"> </w:t>
      </w:r>
      <w:r>
        <w:rPr>
          <w:color w:val="00000A"/>
        </w:rPr>
        <w:t>working</w:t>
      </w:r>
      <w:r>
        <w:rPr>
          <w:color w:val="00000A"/>
          <w:spacing w:val="-16"/>
        </w:rPr>
        <w:t xml:space="preserve"> </w:t>
      </w:r>
      <w:r>
        <w:rPr>
          <w:color w:val="00000A"/>
        </w:rPr>
        <w:t>and</w:t>
      </w:r>
      <w:r>
        <w:rPr>
          <w:color w:val="00000A"/>
          <w:spacing w:val="-14"/>
        </w:rPr>
        <w:t xml:space="preserve"> </w:t>
      </w:r>
      <w:r>
        <w:rPr>
          <w:color w:val="00000A"/>
        </w:rPr>
        <w:t>also</w:t>
      </w:r>
      <w:r>
        <w:rPr>
          <w:color w:val="00000A"/>
          <w:spacing w:val="-12"/>
        </w:rPr>
        <w:t xml:space="preserve"> </w:t>
      </w:r>
      <w:r>
        <w:rPr>
          <w:color w:val="00000A"/>
        </w:rPr>
        <w:t>lock</w:t>
      </w:r>
      <w:r>
        <w:rPr>
          <w:color w:val="00000A"/>
          <w:spacing w:val="-15"/>
        </w:rPr>
        <w:t xml:space="preserve"> </w:t>
      </w:r>
      <w:r>
        <w:rPr>
          <w:color w:val="00000A"/>
        </w:rPr>
        <w:t>the</w:t>
      </w:r>
      <w:r>
        <w:rPr>
          <w:color w:val="00000A"/>
          <w:spacing w:val="-15"/>
        </w:rPr>
        <w:t xml:space="preserve"> </w:t>
      </w:r>
      <w:r>
        <w:rPr>
          <w:color w:val="00000A"/>
        </w:rPr>
        <w:t>door</w:t>
      </w:r>
      <w:r>
        <w:rPr>
          <w:color w:val="00000A"/>
          <w:spacing w:val="-15"/>
        </w:rPr>
        <w:t xml:space="preserve"> </w:t>
      </w:r>
      <w:r>
        <w:rPr>
          <w:color w:val="00000A"/>
        </w:rPr>
        <w:t>to</w:t>
      </w:r>
      <w:r>
        <w:rPr>
          <w:color w:val="00000A"/>
          <w:spacing w:val="-14"/>
        </w:rPr>
        <w:t xml:space="preserve"> </w:t>
      </w:r>
      <w:r>
        <w:rPr>
          <w:color w:val="00000A"/>
        </w:rPr>
        <w:t>the</w:t>
      </w:r>
      <w:r>
        <w:rPr>
          <w:color w:val="00000A"/>
          <w:spacing w:val="-12"/>
        </w:rPr>
        <w:t xml:space="preserve"> </w:t>
      </w:r>
      <w:r>
        <w:rPr>
          <w:color w:val="00000A"/>
        </w:rPr>
        <w:t>copy</w:t>
      </w:r>
      <w:r>
        <w:rPr>
          <w:color w:val="00000A"/>
          <w:spacing w:val="-14"/>
        </w:rPr>
        <w:t xml:space="preserve"> </w:t>
      </w:r>
      <w:r>
        <w:rPr>
          <w:color w:val="00000A"/>
        </w:rPr>
        <w:t xml:space="preserve">machine. </w:t>
      </w:r>
    </w:p>
    <w:p w14:paraId="24261888" w14:textId="51E0DA30" w:rsidR="00990C93" w:rsidRDefault="005B00BC" w:rsidP="00CC2928">
      <w:pPr>
        <w:pStyle w:val="Textkrper"/>
        <w:adjustRightInd w:val="0"/>
        <w:snapToGrid w:val="0"/>
        <w:spacing w:after="120"/>
        <w:ind w:left="543" w:right="110"/>
        <w:jc w:val="both"/>
        <w:rPr>
          <w:sz w:val="19"/>
        </w:rPr>
      </w:pPr>
      <w:r>
        <w:rPr>
          <w:color w:val="00000A"/>
        </w:rPr>
        <w:t>Fire safety: In case of a fire alarm you have to leave your office immediately and follow the instructions of the fire safety assistant. Medical emergency: In case of a medical situation one of the first aiders can be</w:t>
      </w:r>
      <w:r>
        <w:rPr>
          <w:color w:val="00000A"/>
          <w:spacing w:val="-12"/>
        </w:rPr>
        <w:t xml:space="preserve"> </w:t>
      </w:r>
      <w:r>
        <w:rPr>
          <w:color w:val="00000A"/>
        </w:rPr>
        <w:t>contacted.</w:t>
      </w:r>
      <w:r w:rsidR="001C365D">
        <w:rPr>
          <w:color w:val="00000A"/>
        </w:rPr>
        <w:t xml:space="preserve"> For further details regarding behavior in case of fire alarm or medical emergency, please make yourself familiar with </w:t>
      </w:r>
      <w:r w:rsidR="00C92E3C">
        <w:rPr>
          <w:color w:val="00000A"/>
        </w:rPr>
        <w:t>the necessary procedures, which you can find at the end of this document.</w:t>
      </w:r>
    </w:p>
    <w:p w14:paraId="6487D319" w14:textId="77777777" w:rsidR="00990C93" w:rsidRDefault="005B00BC" w:rsidP="00521A88">
      <w:pPr>
        <w:pStyle w:val="berschrift2"/>
        <w:numPr>
          <w:ilvl w:val="0"/>
          <w:numId w:val="1"/>
        </w:numPr>
        <w:tabs>
          <w:tab w:val="left" w:pos="474"/>
        </w:tabs>
        <w:adjustRightInd w:val="0"/>
        <w:snapToGrid w:val="0"/>
        <w:spacing w:after="120"/>
        <w:ind w:hanging="357"/>
      </w:pPr>
      <w:r>
        <w:rPr>
          <w:color w:val="00000A"/>
        </w:rPr>
        <w:t>KITCHEN</w:t>
      </w:r>
    </w:p>
    <w:p w14:paraId="49BA610A" w14:textId="77777777" w:rsidR="00990C93" w:rsidRDefault="005B00BC" w:rsidP="00521A88">
      <w:pPr>
        <w:pStyle w:val="Textkrper"/>
        <w:adjustRightInd w:val="0"/>
        <w:snapToGrid w:val="0"/>
        <w:spacing w:after="120"/>
        <w:ind w:left="543"/>
        <w:jc w:val="both"/>
      </w:pPr>
      <w:r>
        <w:rPr>
          <w:color w:val="00000A"/>
        </w:rPr>
        <w:t>Everybody is free to use the facilities provided in our kitchen. However, please remember</w:t>
      </w:r>
    </w:p>
    <w:p w14:paraId="0E29993F" w14:textId="77777777" w:rsidR="00990C93" w:rsidRDefault="005B00BC" w:rsidP="00521A88">
      <w:pPr>
        <w:pStyle w:val="berschrift2"/>
        <w:numPr>
          <w:ilvl w:val="1"/>
          <w:numId w:val="1"/>
        </w:numPr>
        <w:tabs>
          <w:tab w:val="left" w:pos="825"/>
        </w:tabs>
        <w:adjustRightInd w:val="0"/>
        <w:snapToGrid w:val="0"/>
        <w:spacing w:before="120" w:after="120"/>
        <w:ind w:left="824"/>
        <w:rPr>
          <w:b w:val="0"/>
        </w:rPr>
      </w:pPr>
      <w:r>
        <w:rPr>
          <w:color w:val="00000A"/>
        </w:rPr>
        <w:t>to tidy up after usage (also keep the kitchen counter</w:t>
      </w:r>
      <w:r>
        <w:rPr>
          <w:color w:val="00000A"/>
          <w:spacing w:val="-18"/>
        </w:rPr>
        <w:t xml:space="preserve"> </w:t>
      </w:r>
      <w:r>
        <w:rPr>
          <w:color w:val="00000A"/>
        </w:rPr>
        <w:t>clean!)</w:t>
      </w:r>
      <w:r>
        <w:rPr>
          <w:b w:val="0"/>
          <w:color w:val="00000A"/>
        </w:rPr>
        <w:t>,</w:t>
      </w:r>
    </w:p>
    <w:p w14:paraId="6CE8CCD7" w14:textId="77777777" w:rsidR="00990C93" w:rsidRDefault="005B00BC" w:rsidP="00521A88">
      <w:pPr>
        <w:pStyle w:val="Listenabsatz"/>
        <w:numPr>
          <w:ilvl w:val="1"/>
          <w:numId w:val="1"/>
        </w:numPr>
        <w:tabs>
          <w:tab w:val="left" w:pos="825"/>
        </w:tabs>
        <w:adjustRightInd w:val="0"/>
        <w:snapToGrid w:val="0"/>
        <w:spacing w:before="59" w:after="120"/>
        <w:ind w:left="824"/>
      </w:pPr>
      <w:r>
        <w:rPr>
          <w:color w:val="00000A"/>
        </w:rPr>
        <w:t>to sign in to the refrigerator list if you want to store food regularly in the</w:t>
      </w:r>
      <w:r>
        <w:rPr>
          <w:color w:val="00000A"/>
          <w:spacing w:val="-32"/>
        </w:rPr>
        <w:t xml:space="preserve"> </w:t>
      </w:r>
      <w:r>
        <w:rPr>
          <w:color w:val="00000A"/>
        </w:rPr>
        <w:t>fridge,</w:t>
      </w:r>
    </w:p>
    <w:p w14:paraId="3A0754D5" w14:textId="77777777" w:rsidR="00990C93" w:rsidRDefault="005B00BC" w:rsidP="00521A88">
      <w:pPr>
        <w:pStyle w:val="Listenabsatz"/>
        <w:numPr>
          <w:ilvl w:val="1"/>
          <w:numId w:val="1"/>
        </w:numPr>
        <w:tabs>
          <w:tab w:val="left" w:pos="825"/>
        </w:tabs>
        <w:adjustRightInd w:val="0"/>
        <w:snapToGrid w:val="0"/>
        <w:spacing w:before="59" w:after="120"/>
        <w:ind w:left="824"/>
      </w:pPr>
      <w:r>
        <w:rPr>
          <w:color w:val="00000A"/>
        </w:rPr>
        <w:t>to</w:t>
      </w:r>
      <w:r>
        <w:rPr>
          <w:color w:val="00000A"/>
          <w:spacing w:val="-7"/>
        </w:rPr>
        <w:t xml:space="preserve"> </w:t>
      </w:r>
      <w:r>
        <w:rPr>
          <w:color w:val="00000A"/>
        </w:rPr>
        <w:t>make</w:t>
      </w:r>
      <w:r>
        <w:rPr>
          <w:color w:val="00000A"/>
          <w:spacing w:val="-5"/>
        </w:rPr>
        <w:t xml:space="preserve"> </w:t>
      </w:r>
      <w:r>
        <w:rPr>
          <w:color w:val="00000A"/>
        </w:rPr>
        <w:t>a</w:t>
      </w:r>
      <w:r>
        <w:rPr>
          <w:color w:val="00000A"/>
          <w:spacing w:val="-8"/>
        </w:rPr>
        <w:t xml:space="preserve"> </w:t>
      </w:r>
      <w:r>
        <w:rPr>
          <w:color w:val="00000A"/>
        </w:rPr>
        <w:t>tick</w:t>
      </w:r>
      <w:r>
        <w:rPr>
          <w:color w:val="00000A"/>
          <w:spacing w:val="-5"/>
        </w:rPr>
        <w:t xml:space="preserve"> </w:t>
      </w:r>
      <w:r>
        <w:rPr>
          <w:color w:val="00000A"/>
        </w:rPr>
        <w:t>for</w:t>
      </w:r>
      <w:r>
        <w:rPr>
          <w:color w:val="00000A"/>
          <w:spacing w:val="-6"/>
        </w:rPr>
        <w:t xml:space="preserve"> </w:t>
      </w:r>
      <w:r>
        <w:rPr>
          <w:color w:val="00000A"/>
        </w:rPr>
        <w:t>every</w:t>
      </w:r>
      <w:r>
        <w:rPr>
          <w:color w:val="00000A"/>
          <w:spacing w:val="-5"/>
        </w:rPr>
        <w:t xml:space="preserve"> </w:t>
      </w:r>
      <w:r>
        <w:rPr>
          <w:color w:val="00000A"/>
        </w:rPr>
        <w:t>coffee</w:t>
      </w:r>
      <w:r>
        <w:rPr>
          <w:color w:val="00000A"/>
          <w:spacing w:val="-5"/>
        </w:rPr>
        <w:t xml:space="preserve"> </w:t>
      </w:r>
      <w:r>
        <w:rPr>
          <w:color w:val="00000A"/>
        </w:rPr>
        <w:t>(add</w:t>
      </w:r>
      <w:r>
        <w:rPr>
          <w:color w:val="00000A"/>
          <w:spacing w:val="-6"/>
        </w:rPr>
        <w:t xml:space="preserve"> </w:t>
      </w:r>
      <w:r>
        <w:rPr>
          <w:color w:val="00000A"/>
        </w:rPr>
        <w:t>your</w:t>
      </w:r>
      <w:r>
        <w:rPr>
          <w:color w:val="00000A"/>
          <w:spacing w:val="-6"/>
        </w:rPr>
        <w:t xml:space="preserve"> </w:t>
      </w:r>
      <w:r>
        <w:rPr>
          <w:color w:val="00000A"/>
        </w:rPr>
        <w:t>name</w:t>
      </w:r>
      <w:r>
        <w:rPr>
          <w:color w:val="00000A"/>
          <w:spacing w:val="-5"/>
        </w:rPr>
        <w:t xml:space="preserve"> </w:t>
      </w:r>
      <w:r>
        <w:rPr>
          <w:color w:val="00000A"/>
        </w:rPr>
        <w:t>to</w:t>
      </w:r>
      <w:r>
        <w:rPr>
          <w:color w:val="00000A"/>
          <w:spacing w:val="-7"/>
        </w:rPr>
        <w:t xml:space="preserve"> </w:t>
      </w:r>
      <w:r>
        <w:rPr>
          <w:color w:val="00000A"/>
        </w:rPr>
        <w:t>the</w:t>
      </w:r>
      <w:r>
        <w:rPr>
          <w:color w:val="00000A"/>
          <w:spacing w:val="-7"/>
        </w:rPr>
        <w:t xml:space="preserve"> </w:t>
      </w:r>
      <w:r>
        <w:rPr>
          <w:color w:val="00000A"/>
        </w:rPr>
        <w:t>coffee</w:t>
      </w:r>
      <w:r>
        <w:rPr>
          <w:color w:val="00000A"/>
          <w:spacing w:val="-5"/>
        </w:rPr>
        <w:t xml:space="preserve"> </w:t>
      </w:r>
      <w:r>
        <w:rPr>
          <w:color w:val="00000A"/>
        </w:rPr>
        <w:t>list,</w:t>
      </w:r>
      <w:r>
        <w:rPr>
          <w:color w:val="00000A"/>
          <w:spacing w:val="-5"/>
        </w:rPr>
        <w:t xml:space="preserve"> </w:t>
      </w:r>
      <w:r>
        <w:rPr>
          <w:color w:val="00000A"/>
        </w:rPr>
        <w:t>it</w:t>
      </w:r>
      <w:r>
        <w:rPr>
          <w:color w:val="00000A"/>
          <w:spacing w:val="-5"/>
        </w:rPr>
        <w:t xml:space="preserve"> </w:t>
      </w:r>
      <w:r>
        <w:rPr>
          <w:color w:val="00000A"/>
        </w:rPr>
        <w:t>is</w:t>
      </w:r>
      <w:r>
        <w:rPr>
          <w:color w:val="00000A"/>
          <w:spacing w:val="-8"/>
        </w:rPr>
        <w:t xml:space="preserve"> </w:t>
      </w:r>
      <w:r>
        <w:rPr>
          <w:color w:val="00000A"/>
        </w:rPr>
        <w:t>0,25€</w:t>
      </w:r>
      <w:r>
        <w:rPr>
          <w:color w:val="00000A"/>
          <w:spacing w:val="-5"/>
        </w:rPr>
        <w:t xml:space="preserve"> </w:t>
      </w:r>
      <w:r>
        <w:rPr>
          <w:color w:val="00000A"/>
        </w:rPr>
        <w:t>per</w:t>
      </w:r>
      <w:r>
        <w:rPr>
          <w:color w:val="00000A"/>
          <w:spacing w:val="-6"/>
        </w:rPr>
        <w:t xml:space="preserve"> </w:t>
      </w:r>
      <w:r>
        <w:rPr>
          <w:color w:val="00000A"/>
        </w:rPr>
        <w:t>cup</w:t>
      </w:r>
      <w:r>
        <w:rPr>
          <w:color w:val="00000A"/>
          <w:spacing w:val="-6"/>
        </w:rPr>
        <w:t xml:space="preserve"> </w:t>
      </w:r>
      <w:r>
        <w:rPr>
          <w:color w:val="00000A"/>
        </w:rPr>
        <w:t>so</w:t>
      </w:r>
      <w:r>
        <w:rPr>
          <w:color w:val="00000A"/>
          <w:spacing w:val="-4"/>
        </w:rPr>
        <w:t xml:space="preserve"> </w:t>
      </w:r>
      <w:r>
        <w:rPr>
          <w:color w:val="00000A"/>
        </w:rPr>
        <w:t>far),</w:t>
      </w:r>
      <w:r>
        <w:rPr>
          <w:color w:val="00000A"/>
          <w:spacing w:val="-5"/>
        </w:rPr>
        <w:t xml:space="preserve"> </w:t>
      </w:r>
      <w:r>
        <w:rPr>
          <w:color w:val="00000A"/>
        </w:rPr>
        <w:t>and</w:t>
      </w:r>
    </w:p>
    <w:p w14:paraId="464E4B9E" w14:textId="77777777" w:rsidR="00990C93" w:rsidRDefault="005B00BC" w:rsidP="00521A88">
      <w:pPr>
        <w:pStyle w:val="Listenabsatz"/>
        <w:numPr>
          <w:ilvl w:val="1"/>
          <w:numId w:val="1"/>
        </w:numPr>
        <w:tabs>
          <w:tab w:val="left" w:pos="825"/>
        </w:tabs>
        <w:adjustRightInd w:val="0"/>
        <w:snapToGrid w:val="0"/>
        <w:spacing w:before="57" w:after="120"/>
        <w:ind w:left="824" w:right="114"/>
        <w:jc w:val="both"/>
      </w:pPr>
      <w:r>
        <w:rPr>
          <w:color w:val="00000A"/>
        </w:rPr>
        <w:t xml:space="preserve">to contribute through starting/emptying the dish washer, cleaning/decalcifying the coffee </w:t>
      </w:r>
      <w:r>
        <w:rPr>
          <w:color w:val="00000A"/>
        </w:rPr>
        <w:lastRenderedPageBreak/>
        <w:t>machine, changing the Britta filter, decalcifying the kettle, or buying kitchen stuff (soap, washing-up liquid, dishwasher tablets, sponges, Britta filters). Expenses will be reimbursed. Just add them in the corresponding list in the</w:t>
      </w:r>
      <w:r>
        <w:rPr>
          <w:color w:val="00000A"/>
          <w:spacing w:val="-19"/>
        </w:rPr>
        <w:t xml:space="preserve"> </w:t>
      </w:r>
      <w:r>
        <w:rPr>
          <w:color w:val="00000A"/>
        </w:rPr>
        <w:t>kitchen.</w:t>
      </w:r>
    </w:p>
    <w:p w14:paraId="56EF9E58" w14:textId="0F273AB5" w:rsidR="00990C93" w:rsidRDefault="005B00BC" w:rsidP="00521A88">
      <w:pPr>
        <w:pStyle w:val="berschrift2"/>
        <w:numPr>
          <w:ilvl w:val="1"/>
          <w:numId w:val="1"/>
        </w:numPr>
        <w:tabs>
          <w:tab w:val="left" w:pos="824"/>
        </w:tabs>
        <w:adjustRightInd w:val="0"/>
        <w:snapToGrid w:val="0"/>
        <w:spacing w:before="60" w:after="120"/>
        <w:ind w:right="117" w:hanging="141"/>
      </w:pPr>
      <w:r>
        <w:rPr>
          <w:color w:val="00000A"/>
        </w:rPr>
        <w:t>It is not allowed to use the microwave oven or the water boiler without continuous surveillance! Stay next to it when you use</w:t>
      </w:r>
      <w:r>
        <w:rPr>
          <w:color w:val="00000A"/>
          <w:spacing w:val="-16"/>
        </w:rPr>
        <w:t xml:space="preserve"> </w:t>
      </w:r>
      <w:r>
        <w:rPr>
          <w:color w:val="00000A"/>
        </w:rPr>
        <w:t>it!</w:t>
      </w:r>
    </w:p>
    <w:p w14:paraId="419A702F" w14:textId="77777777" w:rsidR="00990C93" w:rsidRDefault="005B00BC" w:rsidP="00521A88">
      <w:pPr>
        <w:pStyle w:val="Listenabsatz"/>
        <w:numPr>
          <w:ilvl w:val="0"/>
          <w:numId w:val="1"/>
        </w:numPr>
        <w:tabs>
          <w:tab w:val="left" w:pos="474"/>
        </w:tabs>
        <w:adjustRightInd w:val="0"/>
        <w:snapToGrid w:val="0"/>
        <w:spacing w:before="56" w:after="120"/>
        <w:ind w:hanging="357"/>
        <w:rPr>
          <w:b/>
        </w:rPr>
      </w:pPr>
      <w:r>
        <w:rPr>
          <w:b/>
          <w:color w:val="00000A"/>
        </w:rPr>
        <w:t>LIBRARY</w:t>
      </w:r>
    </w:p>
    <w:p w14:paraId="5CCE8939" w14:textId="77777777" w:rsidR="00990C93" w:rsidRDefault="005B00BC" w:rsidP="00521A88">
      <w:pPr>
        <w:pStyle w:val="Textkrper"/>
        <w:adjustRightInd w:val="0"/>
        <w:snapToGrid w:val="0"/>
        <w:spacing w:after="120"/>
        <w:ind w:left="543" w:right="114"/>
        <w:jc w:val="both"/>
      </w:pPr>
      <w:r>
        <w:rPr>
          <w:color w:val="00000A"/>
        </w:rPr>
        <w:t xml:space="preserve">Apart from the main university library and the geosciences library, our institute has a small meteorological library. It can be used by students and staff for quiet work. Strictly speaking, the books are not allowed to leave the library room. In practice, if you want to take the book to your office for longer reading, please put a card with your name and the title and author of the book on the shelf exactly where you found the book. This way, when somebody else is looking for the book, they know where to find it. However, never take the books home with you, they are to remain in the building! For all other questions concerning the library please contact Dagmar Janzen or Frank </w:t>
      </w:r>
      <w:proofErr w:type="spellStart"/>
      <w:r>
        <w:rPr>
          <w:color w:val="00000A"/>
        </w:rPr>
        <w:t>Steffany</w:t>
      </w:r>
      <w:proofErr w:type="spellEnd"/>
      <w:r>
        <w:rPr>
          <w:color w:val="00000A"/>
        </w:rPr>
        <w:t>.</w:t>
      </w:r>
    </w:p>
    <w:p w14:paraId="7A733ADA" w14:textId="77777777" w:rsidR="00990C93" w:rsidRDefault="005B00BC" w:rsidP="00521A88">
      <w:pPr>
        <w:pStyle w:val="Textkrper"/>
        <w:adjustRightInd w:val="0"/>
        <w:snapToGrid w:val="0"/>
        <w:spacing w:before="118" w:after="120"/>
        <w:ind w:left="543" w:right="113"/>
        <w:jc w:val="both"/>
      </w:pPr>
      <w:r>
        <w:rPr>
          <w:color w:val="00000A"/>
        </w:rPr>
        <w:t>If you are within the University of Cologne Network, you can access most scientific journals concerned with atmospheric sciences online. An exception are the early online releases from AMS; usually you access them after a few months. Ideally, start the online access via the webpages</w:t>
      </w:r>
      <w:r>
        <w:rPr>
          <w:color w:val="00000A"/>
          <w:spacing w:val="-11"/>
        </w:rPr>
        <w:t xml:space="preserve"> </w:t>
      </w:r>
      <w:r>
        <w:rPr>
          <w:color w:val="00000A"/>
        </w:rPr>
        <w:t>of</w:t>
      </w:r>
      <w:r>
        <w:rPr>
          <w:color w:val="00000A"/>
          <w:spacing w:val="-12"/>
        </w:rPr>
        <w:t xml:space="preserve"> </w:t>
      </w:r>
      <w:r>
        <w:rPr>
          <w:color w:val="00000A"/>
        </w:rPr>
        <w:t>the</w:t>
      </w:r>
      <w:r>
        <w:rPr>
          <w:color w:val="00000A"/>
          <w:spacing w:val="-11"/>
        </w:rPr>
        <w:t xml:space="preserve"> </w:t>
      </w:r>
      <w:r>
        <w:rPr>
          <w:color w:val="00000A"/>
        </w:rPr>
        <w:t>university</w:t>
      </w:r>
      <w:r>
        <w:rPr>
          <w:color w:val="00000A"/>
          <w:spacing w:val="-13"/>
        </w:rPr>
        <w:t xml:space="preserve"> </w:t>
      </w:r>
      <w:r>
        <w:rPr>
          <w:color w:val="00000A"/>
        </w:rPr>
        <w:t>library</w:t>
      </w:r>
      <w:r>
        <w:rPr>
          <w:color w:val="00000A"/>
          <w:spacing w:val="-9"/>
        </w:rPr>
        <w:t xml:space="preserve"> </w:t>
      </w:r>
      <w:r>
        <w:rPr>
          <w:color w:val="00000A"/>
        </w:rPr>
        <w:t>choosing</w:t>
      </w:r>
      <w:r>
        <w:rPr>
          <w:color w:val="00000A"/>
          <w:spacing w:val="-12"/>
        </w:rPr>
        <w:t xml:space="preserve"> </w:t>
      </w:r>
      <w:r>
        <w:rPr>
          <w:color w:val="00000A"/>
        </w:rPr>
        <w:t>“</w:t>
      </w:r>
      <w:proofErr w:type="spellStart"/>
      <w:r w:rsidR="00F368D2">
        <w:fldChar w:fldCharType="begin"/>
      </w:r>
      <w:r w:rsidR="00F368D2">
        <w:instrText xml:space="preserve"> HYPERLINK "https://www.ub.uni-koeln.de/suchen_a</w:instrText>
      </w:r>
      <w:r w:rsidR="00F368D2">
        <w:instrText xml:space="preserve">usleihen/suchen/medienarten/index_ger.html" \h </w:instrText>
      </w:r>
      <w:r w:rsidR="00F368D2">
        <w:fldChar w:fldCharType="separate"/>
      </w:r>
      <w:r>
        <w:rPr>
          <w:color w:val="0563C1"/>
          <w:u w:val="single" w:color="0563C1"/>
        </w:rPr>
        <w:t>Elektronische</w:t>
      </w:r>
      <w:proofErr w:type="spellEnd"/>
      <w:r>
        <w:rPr>
          <w:color w:val="0563C1"/>
          <w:spacing w:val="-9"/>
          <w:u w:val="single" w:color="0563C1"/>
        </w:rPr>
        <w:t xml:space="preserve"> </w:t>
      </w:r>
      <w:proofErr w:type="spellStart"/>
      <w:r>
        <w:rPr>
          <w:color w:val="0563C1"/>
          <w:u w:val="single" w:color="0563C1"/>
        </w:rPr>
        <w:t>Zeitschriften</w:t>
      </w:r>
      <w:proofErr w:type="spellEnd"/>
      <w:r w:rsidR="00F368D2">
        <w:rPr>
          <w:color w:val="0563C1"/>
          <w:u w:val="single" w:color="0563C1"/>
        </w:rPr>
        <w:fldChar w:fldCharType="end"/>
      </w:r>
      <w:r>
        <w:rPr>
          <w:color w:val="00000A"/>
        </w:rPr>
        <w:t>”</w:t>
      </w:r>
      <w:r>
        <w:rPr>
          <w:color w:val="00000A"/>
          <w:spacing w:val="-11"/>
        </w:rPr>
        <w:t xml:space="preserve"> </w:t>
      </w:r>
      <w:r>
        <w:rPr>
          <w:color w:val="00000A"/>
        </w:rPr>
        <w:t>to</w:t>
      </w:r>
      <w:r>
        <w:rPr>
          <w:color w:val="00000A"/>
          <w:spacing w:val="-9"/>
        </w:rPr>
        <w:t xml:space="preserve"> </w:t>
      </w:r>
      <w:r>
        <w:rPr>
          <w:color w:val="00000A"/>
        </w:rPr>
        <w:t>search</w:t>
      </w:r>
      <w:r>
        <w:rPr>
          <w:color w:val="00000A"/>
          <w:spacing w:val="-12"/>
        </w:rPr>
        <w:t xml:space="preserve"> </w:t>
      </w:r>
      <w:r>
        <w:rPr>
          <w:color w:val="00000A"/>
        </w:rPr>
        <w:t>for</w:t>
      </w:r>
      <w:r>
        <w:rPr>
          <w:color w:val="00000A"/>
          <w:spacing w:val="-12"/>
        </w:rPr>
        <w:t xml:space="preserve"> </w:t>
      </w:r>
      <w:r>
        <w:rPr>
          <w:color w:val="00000A"/>
        </w:rPr>
        <w:t>the</w:t>
      </w:r>
      <w:r>
        <w:rPr>
          <w:color w:val="00000A"/>
          <w:spacing w:val="-11"/>
        </w:rPr>
        <w:t xml:space="preserve"> </w:t>
      </w:r>
      <w:r>
        <w:rPr>
          <w:color w:val="00000A"/>
        </w:rPr>
        <w:t>desired journal. If you do not find the journal you are looking for, ask your</w:t>
      </w:r>
      <w:r>
        <w:rPr>
          <w:color w:val="00000A"/>
          <w:spacing w:val="-31"/>
        </w:rPr>
        <w:t xml:space="preserve"> </w:t>
      </w:r>
      <w:r>
        <w:rPr>
          <w:color w:val="00000A"/>
        </w:rPr>
        <w:t>supervisor.</w:t>
      </w:r>
    </w:p>
    <w:p w14:paraId="3CEA149D" w14:textId="5987D387" w:rsidR="00990C93" w:rsidRDefault="005B00BC" w:rsidP="00521A88">
      <w:pPr>
        <w:pStyle w:val="Textkrper"/>
        <w:adjustRightInd w:val="0"/>
        <w:snapToGrid w:val="0"/>
        <w:spacing w:before="120" w:after="120"/>
        <w:ind w:left="543" w:right="112" w:hanging="1"/>
        <w:jc w:val="both"/>
        <w:rPr>
          <w:sz w:val="19"/>
        </w:rPr>
      </w:pPr>
      <w:r>
        <w:rPr>
          <w:color w:val="00000A"/>
        </w:rPr>
        <w:t>Our</w:t>
      </w:r>
      <w:r>
        <w:rPr>
          <w:color w:val="00000A"/>
          <w:spacing w:val="-9"/>
        </w:rPr>
        <w:t xml:space="preserve"> </w:t>
      </w:r>
      <w:r>
        <w:rPr>
          <w:color w:val="00000A"/>
        </w:rPr>
        <w:t>institute</w:t>
      </w:r>
      <w:r>
        <w:rPr>
          <w:color w:val="00000A"/>
          <w:spacing w:val="-11"/>
        </w:rPr>
        <w:t xml:space="preserve"> </w:t>
      </w:r>
      <w:r>
        <w:rPr>
          <w:color w:val="00000A"/>
        </w:rPr>
        <w:t>at</w:t>
      </w:r>
      <w:r>
        <w:rPr>
          <w:color w:val="00000A"/>
          <w:spacing w:val="-13"/>
        </w:rPr>
        <w:t xml:space="preserve"> </w:t>
      </w:r>
      <w:proofErr w:type="spellStart"/>
      <w:r>
        <w:rPr>
          <w:color w:val="00000A"/>
        </w:rPr>
        <w:t>Pohligstraße</w:t>
      </w:r>
      <w:proofErr w:type="spellEnd"/>
      <w:r>
        <w:rPr>
          <w:color w:val="00000A"/>
          <w:spacing w:val="-11"/>
        </w:rPr>
        <w:t xml:space="preserve"> </w:t>
      </w:r>
      <w:r>
        <w:rPr>
          <w:color w:val="00000A"/>
        </w:rPr>
        <w:t>3</w:t>
      </w:r>
      <w:r>
        <w:rPr>
          <w:color w:val="00000A"/>
          <w:spacing w:val="-10"/>
        </w:rPr>
        <w:t xml:space="preserve"> </w:t>
      </w:r>
      <w:r>
        <w:rPr>
          <w:color w:val="00000A"/>
        </w:rPr>
        <w:t>does</w:t>
      </w:r>
      <w:r>
        <w:rPr>
          <w:color w:val="00000A"/>
          <w:spacing w:val="-9"/>
        </w:rPr>
        <w:t xml:space="preserve"> </w:t>
      </w:r>
      <w:r>
        <w:rPr>
          <w:color w:val="00000A"/>
        </w:rPr>
        <w:t>not</w:t>
      </w:r>
      <w:r>
        <w:rPr>
          <w:color w:val="00000A"/>
          <w:spacing w:val="-11"/>
        </w:rPr>
        <w:t xml:space="preserve"> </w:t>
      </w:r>
      <w:r>
        <w:rPr>
          <w:color w:val="00000A"/>
        </w:rPr>
        <w:t>have</w:t>
      </w:r>
      <w:r>
        <w:rPr>
          <w:color w:val="00000A"/>
          <w:spacing w:val="-11"/>
        </w:rPr>
        <w:t xml:space="preserve"> </w:t>
      </w:r>
      <w:r>
        <w:rPr>
          <w:color w:val="00000A"/>
        </w:rPr>
        <w:t>a</w:t>
      </w:r>
      <w:r>
        <w:rPr>
          <w:color w:val="00000A"/>
          <w:spacing w:val="-12"/>
        </w:rPr>
        <w:t xml:space="preserve"> </w:t>
      </w:r>
      <w:r>
        <w:rPr>
          <w:color w:val="00000A"/>
        </w:rPr>
        <w:t>social</w:t>
      </w:r>
      <w:r>
        <w:rPr>
          <w:color w:val="00000A"/>
          <w:spacing w:val="-11"/>
        </w:rPr>
        <w:t xml:space="preserve"> </w:t>
      </w:r>
      <w:r>
        <w:rPr>
          <w:color w:val="00000A"/>
        </w:rPr>
        <w:t>room.</w:t>
      </w:r>
      <w:r>
        <w:rPr>
          <w:color w:val="00000A"/>
          <w:spacing w:val="-12"/>
        </w:rPr>
        <w:t xml:space="preserve"> </w:t>
      </w:r>
      <w:r>
        <w:rPr>
          <w:color w:val="00000A"/>
        </w:rPr>
        <w:t>Therefore,</w:t>
      </w:r>
      <w:r>
        <w:rPr>
          <w:color w:val="00000A"/>
          <w:spacing w:val="-11"/>
        </w:rPr>
        <w:t xml:space="preserve"> </w:t>
      </w:r>
      <w:r>
        <w:rPr>
          <w:color w:val="00000A"/>
        </w:rPr>
        <w:t>the</w:t>
      </w:r>
      <w:r>
        <w:rPr>
          <w:color w:val="00000A"/>
          <w:spacing w:val="-11"/>
        </w:rPr>
        <w:t xml:space="preserve"> </w:t>
      </w:r>
      <w:r>
        <w:rPr>
          <w:color w:val="00000A"/>
        </w:rPr>
        <w:t>library</w:t>
      </w:r>
      <w:r>
        <w:rPr>
          <w:color w:val="00000A"/>
          <w:spacing w:val="-13"/>
        </w:rPr>
        <w:t xml:space="preserve"> </w:t>
      </w:r>
      <w:r>
        <w:rPr>
          <w:color w:val="00000A"/>
        </w:rPr>
        <w:t>can</w:t>
      </w:r>
      <w:r>
        <w:rPr>
          <w:color w:val="00000A"/>
          <w:spacing w:val="-10"/>
        </w:rPr>
        <w:t xml:space="preserve"> </w:t>
      </w:r>
      <w:r>
        <w:rPr>
          <w:color w:val="00000A"/>
        </w:rPr>
        <w:t>also</w:t>
      </w:r>
      <w:r>
        <w:rPr>
          <w:color w:val="00000A"/>
          <w:spacing w:val="-10"/>
        </w:rPr>
        <w:t xml:space="preserve"> </w:t>
      </w:r>
      <w:r>
        <w:rPr>
          <w:color w:val="00000A"/>
        </w:rPr>
        <w:t>be</w:t>
      </w:r>
      <w:r>
        <w:rPr>
          <w:color w:val="00000A"/>
          <w:spacing w:val="-11"/>
        </w:rPr>
        <w:t xml:space="preserve"> </w:t>
      </w:r>
      <w:r>
        <w:rPr>
          <w:color w:val="00000A"/>
        </w:rPr>
        <w:t>used as a lunch and/or coffee break room. Lunch time is typically between 12 and 1 pm. During that time two tables are reserved for the lunch of the institute members. Please tidy up after having your meal and leave your space</w:t>
      </w:r>
      <w:r>
        <w:rPr>
          <w:color w:val="00000A"/>
          <w:spacing w:val="-10"/>
        </w:rPr>
        <w:t xml:space="preserve"> </w:t>
      </w:r>
      <w:r>
        <w:rPr>
          <w:color w:val="00000A"/>
        </w:rPr>
        <w:t>clean.</w:t>
      </w:r>
    </w:p>
    <w:p w14:paraId="7B25AA0A" w14:textId="77777777" w:rsidR="00990C93" w:rsidRDefault="005B00BC" w:rsidP="00521A88">
      <w:pPr>
        <w:pStyle w:val="berschrift2"/>
        <w:numPr>
          <w:ilvl w:val="0"/>
          <w:numId w:val="1"/>
        </w:numPr>
        <w:tabs>
          <w:tab w:val="left" w:pos="474"/>
        </w:tabs>
        <w:adjustRightInd w:val="0"/>
        <w:snapToGrid w:val="0"/>
        <w:spacing w:after="120"/>
        <w:ind w:hanging="357"/>
      </w:pPr>
      <w:r>
        <w:rPr>
          <w:color w:val="00000A"/>
        </w:rPr>
        <w:t>COLLOQUIA AND</w:t>
      </w:r>
      <w:r>
        <w:rPr>
          <w:color w:val="00000A"/>
          <w:spacing w:val="-9"/>
        </w:rPr>
        <w:t xml:space="preserve"> </w:t>
      </w:r>
      <w:r>
        <w:rPr>
          <w:color w:val="00000A"/>
        </w:rPr>
        <w:t>SEMINARS</w:t>
      </w:r>
    </w:p>
    <w:p w14:paraId="6EF94E1F" w14:textId="77777777" w:rsidR="00990C93" w:rsidRDefault="005B00BC" w:rsidP="00521A88">
      <w:pPr>
        <w:pStyle w:val="Textkrper"/>
        <w:adjustRightInd w:val="0"/>
        <w:snapToGrid w:val="0"/>
        <w:spacing w:before="57" w:after="120"/>
        <w:ind w:left="543" w:right="115"/>
        <w:jc w:val="both"/>
      </w:pPr>
      <w:r>
        <w:rPr>
          <w:color w:val="00000A"/>
        </w:rPr>
        <w:t>Hot research topics within the Geosciences are presented in the Department's Geoscience Colloquium (</w:t>
      </w:r>
      <w:hyperlink r:id="rId19">
        <w:r>
          <w:rPr>
            <w:color w:val="0563C1"/>
            <w:u w:val="single" w:color="0563C1"/>
          </w:rPr>
          <w:t>http://www.geosciences.uni-koeln.de/colloquium.html</w:t>
        </w:r>
      </w:hyperlink>
      <w:r>
        <w:rPr>
          <w:color w:val="00000A"/>
        </w:rPr>
        <w:t xml:space="preserve">) roughly every second Monday at 5 pm in the </w:t>
      </w:r>
      <w:proofErr w:type="spellStart"/>
      <w:r>
        <w:rPr>
          <w:color w:val="00000A"/>
        </w:rPr>
        <w:t>GeoBio</w:t>
      </w:r>
      <w:proofErr w:type="spellEnd"/>
      <w:r>
        <w:rPr>
          <w:color w:val="00000A"/>
        </w:rPr>
        <w:t xml:space="preserve"> lecture hall. Attendance of institute members is highly recommended and expected.</w:t>
      </w:r>
    </w:p>
    <w:p w14:paraId="6EECF1E9" w14:textId="6E7EBE51" w:rsidR="00990C93" w:rsidRDefault="005B00BC" w:rsidP="00521A88">
      <w:pPr>
        <w:pStyle w:val="Textkrper"/>
        <w:adjustRightInd w:val="0"/>
        <w:snapToGrid w:val="0"/>
        <w:spacing w:before="120" w:after="120"/>
        <w:ind w:left="543" w:right="112"/>
        <w:jc w:val="both"/>
        <w:rPr>
          <w:sz w:val="19"/>
        </w:rPr>
      </w:pPr>
      <w:r>
        <w:rPr>
          <w:color w:val="00000A"/>
        </w:rPr>
        <w:t>Within the BMD seminar</w:t>
      </w:r>
      <w:r w:rsidR="00812FAF">
        <w:rPr>
          <w:color w:val="00000A"/>
        </w:rPr>
        <w:t xml:space="preserve"> (</w:t>
      </w:r>
      <w:hyperlink r:id="rId20" w:history="1">
        <w:r w:rsidR="00812FAF" w:rsidRPr="00812FAF">
          <w:rPr>
            <w:rStyle w:val="Hyperlink"/>
          </w:rPr>
          <w:t>link</w:t>
        </w:r>
      </w:hyperlink>
      <w:r w:rsidR="00812FAF">
        <w:rPr>
          <w:color w:val="00000A"/>
        </w:rPr>
        <w:t>)</w:t>
      </w:r>
      <w:r>
        <w:rPr>
          <w:color w:val="00000A"/>
        </w:rPr>
        <w:t xml:space="preserve"> Bachelor/Master/Doctoral students present their mandatory talks, i.e., Bachelor</w:t>
      </w:r>
      <w:r>
        <w:rPr>
          <w:color w:val="00000A"/>
          <w:spacing w:val="-9"/>
        </w:rPr>
        <w:t xml:space="preserve"> </w:t>
      </w:r>
      <w:r>
        <w:rPr>
          <w:color w:val="00000A"/>
        </w:rPr>
        <w:t>seminar</w:t>
      </w:r>
      <w:r>
        <w:rPr>
          <w:color w:val="00000A"/>
          <w:spacing w:val="-9"/>
        </w:rPr>
        <w:t xml:space="preserve"> </w:t>
      </w:r>
      <w:r>
        <w:rPr>
          <w:color w:val="00000A"/>
        </w:rPr>
        <w:t>and</w:t>
      </w:r>
      <w:r>
        <w:rPr>
          <w:color w:val="00000A"/>
          <w:spacing w:val="-10"/>
        </w:rPr>
        <w:t xml:space="preserve"> </w:t>
      </w:r>
      <w:r>
        <w:rPr>
          <w:color w:val="00000A"/>
        </w:rPr>
        <w:t>colloquium</w:t>
      </w:r>
      <w:r>
        <w:rPr>
          <w:color w:val="00000A"/>
          <w:spacing w:val="-8"/>
        </w:rPr>
        <w:t xml:space="preserve"> </w:t>
      </w:r>
      <w:r>
        <w:rPr>
          <w:color w:val="00000A"/>
        </w:rPr>
        <w:t>(in</w:t>
      </w:r>
      <w:r>
        <w:rPr>
          <w:color w:val="00000A"/>
          <w:spacing w:val="-10"/>
        </w:rPr>
        <w:t xml:space="preserve"> </w:t>
      </w:r>
      <w:r>
        <w:rPr>
          <w:color w:val="00000A"/>
        </w:rPr>
        <w:t>German),</w:t>
      </w:r>
      <w:r>
        <w:rPr>
          <w:color w:val="00000A"/>
          <w:spacing w:val="-9"/>
        </w:rPr>
        <w:t xml:space="preserve"> </w:t>
      </w:r>
      <w:r>
        <w:rPr>
          <w:color w:val="00000A"/>
        </w:rPr>
        <w:t>project</w:t>
      </w:r>
      <w:r>
        <w:rPr>
          <w:color w:val="00000A"/>
          <w:spacing w:val="-11"/>
        </w:rPr>
        <w:t xml:space="preserve"> </w:t>
      </w:r>
      <w:r>
        <w:rPr>
          <w:color w:val="00000A"/>
        </w:rPr>
        <w:t>work</w:t>
      </w:r>
      <w:r>
        <w:rPr>
          <w:color w:val="00000A"/>
          <w:spacing w:val="-9"/>
        </w:rPr>
        <w:t xml:space="preserve"> </w:t>
      </w:r>
      <w:r>
        <w:rPr>
          <w:color w:val="00000A"/>
        </w:rPr>
        <w:t>and</w:t>
      </w:r>
      <w:r>
        <w:rPr>
          <w:color w:val="00000A"/>
          <w:spacing w:val="-10"/>
        </w:rPr>
        <w:t xml:space="preserve"> </w:t>
      </w:r>
      <w:r>
        <w:rPr>
          <w:color w:val="00000A"/>
        </w:rPr>
        <w:t>Master</w:t>
      </w:r>
      <w:r>
        <w:rPr>
          <w:color w:val="00000A"/>
          <w:spacing w:val="-9"/>
        </w:rPr>
        <w:t xml:space="preserve"> </w:t>
      </w:r>
      <w:r>
        <w:rPr>
          <w:color w:val="00000A"/>
        </w:rPr>
        <w:t>colloquium</w:t>
      </w:r>
      <w:r>
        <w:rPr>
          <w:color w:val="00000A"/>
          <w:spacing w:val="-8"/>
        </w:rPr>
        <w:t xml:space="preserve"> </w:t>
      </w:r>
      <w:r>
        <w:rPr>
          <w:color w:val="00000A"/>
        </w:rPr>
        <w:t>and</w:t>
      </w:r>
      <w:r>
        <w:rPr>
          <w:color w:val="00000A"/>
          <w:spacing w:val="-10"/>
        </w:rPr>
        <w:t xml:space="preserve"> </w:t>
      </w:r>
      <w:r>
        <w:rPr>
          <w:color w:val="00000A"/>
        </w:rPr>
        <w:t>two</w:t>
      </w:r>
      <w:r>
        <w:rPr>
          <w:color w:val="00000A"/>
          <w:spacing w:val="-8"/>
        </w:rPr>
        <w:t xml:space="preserve"> </w:t>
      </w:r>
      <w:r>
        <w:rPr>
          <w:color w:val="00000A"/>
        </w:rPr>
        <w:t>talks within a PhD project. Attendance is mandatory for Bachelor, Master, and PhD students, but also institute staff is expected to come, in</w:t>
      </w:r>
      <w:r>
        <w:rPr>
          <w:color w:val="00000A"/>
          <w:spacing w:val="-7"/>
        </w:rPr>
        <w:t xml:space="preserve"> </w:t>
      </w:r>
      <w:r>
        <w:rPr>
          <w:color w:val="00000A"/>
        </w:rPr>
        <w:t>particular</w:t>
      </w:r>
      <w:r>
        <w:rPr>
          <w:color w:val="00000A"/>
          <w:spacing w:val="-6"/>
        </w:rPr>
        <w:t xml:space="preserve"> </w:t>
      </w:r>
      <w:r>
        <w:rPr>
          <w:color w:val="00000A"/>
        </w:rPr>
        <w:t>for</w:t>
      </w:r>
      <w:r>
        <w:rPr>
          <w:color w:val="00000A"/>
          <w:spacing w:val="-7"/>
        </w:rPr>
        <w:t xml:space="preserve"> </w:t>
      </w:r>
      <w:r>
        <w:rPr>
          <w:color w:val="00000A"/>
        </w:rPr>
        <w:t>colleagues</w:t>
      </w:r>
      <w:r>
        <w:rPr>
          <w:color w:val="00000A"/>
          <w:spacing w:val="-9"/>
        </w:rPr>
        <w:t xml:space="preserve"> </w:t>
      </w:r>
      <w:r>
        <w:rPr>
          <w:color w:val="00000A"/>
        </w:rPr>
        <w:t>of</w:t>
      </w:r>
      <w:r>
        <w:rPr>
          <w:color w:val="00000A"/>
          <w:spacing w:val="-9"/>
        </w:rPr>
        <w:t xml:space="preserve"> </w:t>
      </w:r>
      <w:r>
        <w:rPr>
          <w:color w:val="00000A"/>
        </w:rPr>
        <w:t>your</w:t>
      </w:r>
      <w:r>
        <w:rPr>
          <w:color w:val="00000A"/>
          <w:spacing w:val="-9"/>
        </w:rPr>
        <w:t xml:space="preserve"> </w:t>
      </w:r>
      <w:r>
        <w:rPr>
          <w:color w:val="00000A"/>
        </w:rPr>
        <w:t>working</w:t>
      </w:r>
      <w:r>
        <w:rPr>
          <w:color w:val="00000A"/>
          <w:spacing w:val="-7"/>
        </w:rPr>
        <w:t xml:space="preserve"> </w:t>
      </w:r>
      <w:r>
        <w:rPr>
          <w:color w:val="00000A"/>
        </w:rPr>
        <w:t>group.</w:t>
      </w:r>
      <w:r>
        <w:rPr>
          <w:color w:val="00000A"/>
          <w:spacing w:val="-7"/>
        </w:rPr>
        <w:t xml:space="preserve"> </w:t>
      </w:r>
      <w:r>
        <w:rPr>
          <w:color w:val="00000A"/>
        </w:rPr>
        <w:t>Also,</w:t>
      </w:r>
      <w:r>
        <w:rPr>
          <w:color w:val="00000A"/>
          <w:spacing w:val="-6"/>
        </w:rPr>
        <w:t xml:space="preserve"> </w:t>
      </w:r>
      <w:r>
        <w:rPr>
          <w:color w:val="00000A"/>
        </w:rPr>
        <w:t>if</w:t>
      </w:r>
      <w:r>
        <w:rPr>
          <w:color w:val="00000A"/>
          <w:spacing w:val="-7"/>
        </w:rPr>
        <w:t xml:space="preserve"> </w:t>
      </w:r>
      <w:r>
        <w:rPr>
          <w:color w:val="00000A"/>
        </w:rPr>
        <w:t>PhD</w:t>
      </w:r>
      <w:r>
        <w:rPr>
          <w:color w:val="00000A"/>
          <w:spacing w:val="-8"/>
        </w:rPr>
        <w:t xml:space="preserve"> </w:t>
      </w:r>
      <w:r>
        <w:rPr>
          <w:color w:val="00000A"/>
        </w:rPr>
        <w:t>candidates</w:t>
      </w:r>
      <w:r>
        <w:rPr>
          <w:color w:val="00000A"/>
          <w:spacing w:val="-7"/>
        </w:rPr>
        <w:t xml:space="preserve"> </w:t>
      </w:r>
      <w:r>
        <w:rPr>
          <w:color w:val="00000A"/>
        </w:rPr>
        <w:t>defend</w:t>
      </w:r>
      <w:r>
        <w:rPr>
          <w:color w:val="00000A"/>
          <w:spacing w:val="-7"/>
        </w:rPr>
        <w:t xml:space="preserve"> </w:t>
      </w:r>
      <w:r>
        <w:rPr>
          <w:color w:val="00000A"/>
        </w:rPr>
        <w:t>their</w:t>
      </w:r>
      <w:r>
        <w:rPr>
          <w:color w:val="00000A"/>
          <w:spacing w:val="-7"/>
        </w:rPr>
        <w:t xml:space="preserve"> </w:t>
      </w:r>
      <w:r>
        <w:rPr>
          <w:color w:val="00000A"/>
        </w:rPr>
        <w:t>thesis,</w:t>
      </w:r>
      <w:r>
        <w:rPr>
          <w:color w:val="00000A"/>
          <w:spacing w:val="-9"/>
        </w:rPr>
        <w:t xml:space="preserve"> </w:t>
      </w:r>
      <w:r>
        <w:rPr>
          <w:color w:val="00000A"/>
        </w:rPr>
        <w:t>you should acknowledge their hard work and attend the</w:t>
      </w:r>
      <w:r>
        <w:rPr>
          <w:color w:val="00000A"/>
          <w:spacing w:val="-23"/>
        </w:rPr>
        <w:t xml:space="preserve"> </w:t>
      </w:r>
      <w:r>
        <w:rPr>
          <w:color w:val="00000A"/>
        </w:rPr>
        <w:t>defense.</w:t>
      </w:r>
    </w:p>
    <w:p w14:paraId="13095FDF" w14:textId="77777777" w:rsidR="00990C93" w:rsidRDefault="005B00BC" w:rsidP="00521A88">
      <w:pPr>
        <w:pStyle w:val="berschrift2"/>
        <w:numPr>
          <w:ilvl w:val="0"/>
          <w:numId w:val="1"/>
        </w:numPr>
        <w:tabs>
          <w:tab w:val="left" w:pos="474"/>
        </w:tabs>
        <w:adjustRightInd w:val="0"/>
        <w:snapToGrid w:val="0"/>
        <w:spacing w:before="1" w:after="120"/>
        <w:ind w:hanging="357"/>
      </w:pPr>
      <w:r>
        <w:rPr>
          <w:color w:val="00000A"/>
        </w:rPr>
        <w:t>TRAINING</w:t>
      </w:r>
    </w:p>
    <w:p w14:paraId="69AFBAF6" w14:textId="77777777" w:rsidR="00990C93" w:rsidRDefault="005B00BC" w:rsidP="00812FAF">
      <w:pPr>
        <w:pStyle w:val="Textkrper"/>
        <w:adjustRightInd w:val="0"/>
        <w:snapToGrid w:val="0"/>
        <w:spacing w:after="120"/>
        <w:ind w:left="543" w:right="112"/>
        <w:jc w:val="both"/>
      </w:pPr>
      <w:r>
        <w:rPr>
          <w:color w:val="00000A"/>
        </w:rPr>
        <w:t xml:space="preserve">PhD students shall become members of the Geoscience Graduate School (GSGS, </w:t>
      </w:r>
      <w:hyperlink r:id="rId21">
        <w:r>
          <w:rPr>
            <w:color w:val="0563C1"/>
            <w:u w:val="single" w:color="0563C1"/>
          </w:rPr>
          <w:t>http://www.geosciences.uni-koeln.de/gsgs.html</w:t>
        </w:r>
      </w:hyperlink>
      <w:r>
        <w:rPr>
          <w:color w:val="00000A"/>
        </w:rPr>
        <w:t xml:space="preserve">). Please contact the coordinator of the GSGS Karin </w:t>
      </w:r>
      <w:proofErr w:type="spellStart"/>
      <w:r>
        <w:rPr>
          <w:color w:val="00000A"/>
        </w:rPr>
        <w:t>Boessenkool</w:t>
      </w:r>
      <w:proofErr w:type="spellEnd"/>
      <w:r>
        <w:rPr>
          <w:color w:val="00000A"/>
        </w:rPr>
        <w:t xml:space="preserve"> (kboessen@uni-koeln.de) for the induction. GSGS offers various possibilities for training.</w:t>
      </w:r>
    </w:p>
    <w:p w14:paraId="15A45E1D" w14:textId="77777777" w:rsidR="00990C93" w:rsidRDefault="005B00BC" w:rsidP="00812FAF">
      <w:pPr>
        <w:pStyle w:val="Textkrper"/>
        <w:adjustRightInd w:val="0"/>
        <w:snapToGrid w:val="0"/>
        <w:spacing w:before="120" w:after="120"/>
        <w:ind w:left="543" w:right="111"/>
        <w:jc w:val="both"/>
        <w:rPr>
          <w:color w:val="00000A"/>
        </w:rPr>
      </w:pPr>
      <w:r>
        <w:rPr>
          <w:color w:val="00000A"/>
        </w:rPr>
        <w:t>As an employee of the University of Cologne, you can participate in multiple (mostly cost-free) opportunities</w:t>
      </w:r>
      <w:r>
        <w:rPr>
          <w:color w:val="00000A"/>
          <w:spacing w:val="-14"/>
        </w:rPr>
        <w:t xml:space="preserve"> </w:t>
      </w:r>
      <w:r>
        <w:rPr>
          <w:color w:val="00000A"/>
        </w:rPr>
        <w:t>for</w:t>
      </w:r>
      <w:r>
        <w:rPr>
          <w:color w:val="00000A"/>
          <w:spacing w:val="-14"/>
        </w:rPr>
        <w:t xml:space="preserve"> </w:t>
      </w:r>
      <w:r>
        <w:rPr>
          <w:color w:val="00000A"/>
        </w:rPr>
        <w:t>advanced</w:t>
      </w:r>
      <w:r>
        <w:rPr>
          <w:color w:val="00000A"/>
          <w:spacing w:val="-17"/>
        </w:rPr>
        <w:t xml:space="preserve"> </w:t>
      </w:r>
      <w:r>
        <w:rPr>
          <w:color w:val="00000A"/>
        </w:rPr>
        <w:t>training</w:t>
      </w:r>
      <w:r>
        <w:rPr>
          <w:color w:val="00000A"/>
          <w:spacing w:val="-15"/>
        </w:rPr>
        <w:t xml:space="preserve"> </w:t>
      </w:r>
      <w:r>
        <w:rPr>
          <w:color w:val="00000A"/>
        </w:rPr>
        <w:t>including</w:t>
      </w:r>
      <w:r>
        <w:rPr>
          <w:color w:val="00000A"/>
          <w:spacing w:val="-15"/>
        </w:rPr>
        <w:t xml:space="preserve"> </w:t>
      </w:r>
      <w:r>
        <w:rPr>
          <w:color w:val="00000A"/>
        </w:rPr>
        <w:t>e.g.,</w:t>
      </w:r>
      <w:r>
        <w:rPr>
          <w:color w:val="00000A"/>
          <w:spacing w:val="-14"/>
        </w:rPr>
        <w:t xml:space="preserve"> </w:t>
      </w:r>
      <w:r>
        <w:rPr>
          <w:color w:val="00000A"/>
        </w:rPr>
        <w:t>English</w:t>
      </w:r>
      <w:r>
        <w:rPr>
          <w:color w:val="00000A"/>
          <w:spacing w:val="-15"/>
        </w:rPr>
        <w:t xml:space="preserve"> </w:t>
      </w:r>
      <w:r>
        <w:rPr>
          <w:color w:val="00000A"/>
        </w:rPr>
        <w:t>skills,</w:t>
      </w:r>
      <w:r>
        <w:rPr>
          <w:color w:val="00000A"/>
          <w:spacing w:val="-14"/>
        </w:rPr>
        <w:t xml:space="preserve"> </w:t>
      </w:r>
      <w:r>
        <w:rPr>
          <w:color w:val="00000A"/>
        </w:rPr>
        <w:t>scientific</w:t>
      </w:r>
      <w:r>
        <w:rPr>
          <w:color w:val="00000A"/>
          <w:spacing w:val="-14"/>
        </w:rPr>
        <w:t xml:space="preserve"> </w:t>
      </w:r>
      <w:r>
        <w:rPr>
          <w:color w:val="00000A"/>
        </w:rPr>
        <w:t>writing</w:t>
      </w:r>
      <w:r>
        <w:rPr>
          <w:color w:val="00000A"/>
          <w:spacing w:val="-15"/>
        </w:rPr>
        <w:t xml:space="preserve"> </w:t>
      </w:r>
      <w:r>
        <w:rPr>
          <w:color w:val="00000A"/>
        </w:rPr>
        <w:t>courses,</w:t>
      </w:r>
      <w:r>
        <w:rPr>
          <w:color w:val="00000A"/>
          <w:spacing w:val="-16"/>
        </w:rPr>
        <w:t xml:space="preserve"> </w:t>
      </w:r>
      <w:r>
        <w:rPr>
          <w:color w:val="00000A"/>
        </w:rPr>
        <w:t>PhD</w:t>
      </w:r>
      <w:r>
        <w:rPr>
          <w:color w:val="00000A"/>
          <w:spacing w:val="-13"/>
        </w:rPr>
        <w:t xml:space="preserve"> </w:t>
      </w:r>
      <w:r>
        <w:rPr>
          <w:color w:val="00000A"/>
        </w:rPr>
        <w:t>and time management, programming courses at the computing center RRZK (</w:t>
      </w:r>
      <w:hyperlink r:id="rId22">
        <w:r>
          <w:rPr>
            <w:color w:val="0563C1"/>
            <w:u w:val="single" w:color="0563C1"/>
          </w:rPr>
          <w:t>RRZK courses</w:t>
        </w:r>
      </w:hyperlink>
      <w:r>
        <w:rPr>
          <w:rFonts w:ascii="Times New Roman"/>
          <w:color w:val="00000A"/>
          <w:sz w:val="24"/>
        </w:rPr>
        <w:t>)</w:t>
      </w:r>
      <w:r>
        <w:rPr>
          <w:color w:val="00000A"/>
        </w:rPr>
        <w:t>,</w:t>
      </w:r>
      <w:r>
        <w:rPr>
          <w:color w:val="00000A"/>
          <w:spacing w:val="-29"/>
        </w:rPr>
        <w:t xml:space="preserve"> </w:t>
      </w:r>
      <w:r>
        <w:rPr>
          <w:color w:val="00000A"/>
        </w:rPr>
        <w:t>etc..</w:t>
      </w:r>
    </w:p>
    <w:p w14:paraId="74268FFB" w14:textId="22564E74" w:rsidR="00990C93" w:rsidRDefault="0062133A" w:rsidP="00812FAF">
      <w:pPr>
        <w:pStyle w:val="Textkrper"/>
        <w:adjustRightInd w:val="0"/>
        <w:snapToGrid w:val="0"/>
        <w:spacing w:before="120" w:after="120"/>
        <w:ind w:left="543" w:right="111"/>
        <w:jc w:val="both"/>
        <w:rPr>
          <w:sz w:val="15"/>
        </w:rPr>
      </w:pPr>
      <w:r>
        <w:rPr>
          <w:color w:val="00000A"/>
        </w:rPr>
        <w:t xml:space="preserve">Also the </w:t>
      </w:r>
      <w:r>
        <w:t>"</w:t>
      </w:r>
      <w:proofErr w:type="spellStart"/>
      <w:r>
        <w:t>Zentrum</w:t>
      </w:r>
      <w:proofErr w:type="spellEnd"/>
      <w:r>
        <w:t xml:space="preserve"> </w:t>
      </w:r>
      <w:proofErr w:type="spellStart"/>
      <w:r>
        <w:t>für</w:t>
      </w:r>
      <w:proofErr w:type="spellEnd"/>
      <w:r>
        <w:t xml:space="preserve"> </w:t>
      </w:r>
      <w:proofErr w:type="spellStart"/>
      <w:r>
        <w:t>Hochschuldidaktik</w:t>
      </w:r>
      <w:proofErr w:type="spellEnd"/>
      <w:r>
        <w:t xml:space="preserve"> (the center for didactics)" (</w:t>
      </w:r>
      <w:hyperlink r:id="rId23" w:history="1">
        <w:r>
          <w:rPr>
            <w:rStyle w:val="Hyperlink"/>
          </w:rPr>
          <w:t>https://www.hf.uni-koeln.de/30432</w:t>
        </w:r>
      </w:hyperlink>
      <w:r>
        <w:t>) offers a variety of workshops for PhD students and postdocs in order to improve their teaching skills.</w:t>
      </w:r>
    </w:p>
    <w:p w14:paraId="066E7A36" w14:textId="77777777" w:rsidR="00990C93" w:rsidRDefault="005B00BC" w:rsidP="00812FAF">
      <w:pPr>
        <w:pStyle w:val="berschrift2"/>
        <w:numPr>
          <w:ilvl w:val="0"/>
          <w:numId w:val="1"/>
        </w:numPr>
        <w:tabs>
          <w:tab w:val="left" w:pos="474"/>
        </w:tabs>
        <w:adjustRightInd w:val="0"/>
        <w:snapToGrid w:val="0"/>
        <w:spacing w:before="56" w:after="120"/>
        <w:ind w:hanging="357"/>
      </w:pPr>
      <w:r>
        <w:rPr>
          <w:color w:val="00000A"/>
        </w:rPr>
        <w:t>PUBLICATIONS</w:t>
      </w:r>
    </w:p>
    <w:p w14:paraId="57531DFE" w14:textId="77777777" w:rsidR="00990C93" w:rsidRDefault="005B00BC" w:rsidP="00812FAF">
      <w:pPr>
        <w:pStyle w:val="Textkrper"/>
        <w:adjustRightInd w:val="0"/>
        <w:snapToGrid w:val="0"/>
        <w:spacing w:after="120"/>
        <w:ind w:left="473"/>
      </w:pPr>
      <w:r>
        <w:rPr>
          <w:color w:val="00000A"/>
        </w:rPr>
        <w:t xml:space="preserve">It is necessary to keep track of our publications. Whenever you have published something, please </w:t>
      </w:r>
      <w:r>
        <w:rPr>
          <w:color w:val="00000A"/>
        </w:rPr>
        <w:lastRenderedPageBreak/>
        <w:t>do the following:</w:t>
      </w:r>
    </w:p>
    <w:p w14:paraId="2AB271D7" w14:textId="77777777" w:rsidR="00990C93" w:rsidRDefault="005B00BC" w:rsidP="00812FAF">
      <w:pPr>
        <w:pStyle w:val="Listenabsatz"/>
        <w:numPr>
          <w:ilvl w:val="1"/>
          <w:numId w:val="1"/>
        </w:numPr>
        <w:tabs>
          <w:tab w:val="left" w:pos="824"/>
        </w:tabs>
        <w:adjustRightInd w:val="0"/>
        <w:snapToGrid w:val="0"/>
        <w:spacing w:before="58" w:after="120"/>
        <w:ind w:left="824" w:right="114"/>
        <w:jc w:val="both"/>
      </w:pPr>
      <w:r>
        <w:rPr>
          <w:color w:val="00000A"/>
        </w:rPr>
        <w:t xml:space="preserve">For the institute website, write an email to </w:t>
      </w:r>
      <w:hyperlink r:id="rId24">
        <w:r>
          <w:rPr>
            <w:color w:val="0563C1"/>
            <w:u w:val="single" w:color="0563C1"/>
          </w:rPr>
          <w:t xml:space="preserve">webmaster-geomet@uni-koeln.de </w:t>
        </w:r>
      </w:hyperlink>
      <w:r>
        <w:rPr>
          <w:color w:val="00000A"/>
        </w:rPr>
        <w:t>with the reference of your accepted or published article so that they can include it in the data</w:t>
      </w:r>
      <w:r>
        <w:rPr>
          <w:color w:val="00000A"/>
          <w:spacing w:val="-34"/>
        </w:rPr>
        <w:t xml:space="preserve"> </w:t>
      </w:r>
      <w:r>
        <w:rPr>
          <w:color w:val="00000A"/>
        </w:rPr>
        <w:t>base.</w:t>
      </w:r>
    </w:p>
    <w:p w14:paraId="1AC61368" w14:textId="31AE4679" w:rsidR="00990C93" w:rsidRDefault="005B00BC" w:rsidP="00812FAF">
      <w:pPr>
        <w:pStyle w:val="Listenabsatz"/>
        <w:numPr>
          <w:ilvl w:val="1"/>
          <w:numId w:val="1"/>
        </w:numPr>
        <w:tabs>
          <w:tab w:val="left" w:pos="824"/>
        </w:tabs>
        <w:adjustRightInd w:val="0"/>
        <w:snapToGrid w:val="0"/>
        <w:spacing w:before="60" w:after="120"/>
        <w:ind w:right="114" w:hanging="141"/>
        <w:jc w:val="both"/>
      </w:pPr>
      <w:r>
        <w:rPr>
          <w:color w:val="00000A"/>
        </w:rPr>
        <w:t>You are required to store all data sets and programs/scripts which build the basis for your publication</w:t>
      </w:r>
      <w:r>
        <w:rPr>
          <w:color w:val="00000A"/>
          <w:spacing w:val="-7"/>
        </w:rPr>
        <w:t xml:space="preserve"> </w:t>
      </w:r>
      <w:r>
        <w:rPr>
          <w:color w:val="00000A"/>
        </w:rPr>
        <w:t>for</w:t>
      </w:r>
      <w:r>
        <w:rPr>
          <w:color w:val="00000A"/>
          <w:spacing w:val="-7"/>
        </w:rPr>
        <w:t xml:space="preserve"> </w:t>
      </w:r>
      <w:r>
        <w:rPr>
          <w:color w:val="00000A"/>
        </w:rPr>
        <w:t>at</w:t>
      </w:r>
      <w:r>
        <w:rPr>
          <w:color w:val="00000A"/>
          <w:spacing w:val="-6"/>
        </w:rPr>
        <w:t xml:space="preserve"> </w:t>
      </w:r>
      <w:r>
        <w:rPr>
          <w:color w:val="00000A"/>
        </w:rPr>
        <w:t>least</w:t>
      </w:r>
      <w:r>
        <w:rPr>
          <w:color w:val="00000A"/>
          <w:spacing w:val="-9"/>
        </w:rPr>
        <w:t xml:space="preserve"> </w:t>
      </w:r>
      <w:r>
        <w:rPr>
          <w:color w:val="00000A"/>
        </w:rPr>
        <w:t>ten</w:t>
      </w:r>
      <w:r>
        <w:rPr>
          <w:color w:val="00000A"/>
          <w:spacing w:val="-12"/>
        </w:rPr>
        <w:t xml:space="preserve"> </w:t>
      </w:r>
      <w:r>
        <w:rPr>
          <w:color w:val="00000A"/>
        </w:rPr>
        <w:t>years.</w:t>
      </w:r>
      <w:r>
        <w:rPr>
          <w:color w:val="00000A"/>
          <w:spacing w:val="-10"/>
        </w:rPr>
        <w:t xml:space="preserve"> </w:t>
      </w:r>
      <w:r>
        <w:rPr>
          <w:color w:val="00000A"/>
        </w:rPr>
        <w:t>The</w:t>
      </w:r>
      <w:r>
        <w:rPr>
          <w:color w:val="00000A"/>
          <w:spacing w:val="-8"/>
        </w:rPr>
        <w:t xml:space="preserve"> </w:t>
      </w:r>
      <w:r>
        <w:rPr>
          <w:color w:val="00000A"/>
        </w:rPr>
        <w:t>input</w:t>
      </w:r>
      <w:r>
        <w:rPr>
          <w:color w:val="00000A"/>
          <w:spacing w:val="-6"/>
        </w:rPr>
        <w:t xml:space="preserve"> </w:t>
      </w:r>
      <w:r>
        <w:rPr>
          <w:color w:val="00000A"/>
        </w:rPr>
        <w:t>data</w:t>
      </w:r>
      <w:r>
        <w:rPr>
          <w:color w:val="00000A"/>
          <w:spacing w:val="-9"/>
        </w:rPr>
        <w:t xml:space="preserve"> </w:t>
      </w:r>
      <w:r>
        <w:rPr>
          <w:color w:val="00000A"/>
        </w:rPr>
        <w:t>and</w:t>
      </w:r>
      <w:r>
        <w:rPr>
          <w:color w:val="00000A"/>
          <w:spacing w:val="-10"/>
        </w:rPr>
        <w:t xml:space="preserve"> </w:t>
      </w:r>
      <w:r>
        <w:rPr>
          <w:color w:val="00000A"/>
        </w:rPr>
        <w:t>code</w:t>
      </w:r>
      <w:r>
        <w:rPr>
          <w:color w:val="00000A"/>
          <w:spacing w:val="-6"/>
        </w:rPr>
        <w:t xml:space="preserve"> </w:t>
      </w:r>
      <w:r>
        <w:rPr>
          <w:color w:val="00000A"/>
        </w:rPr>
        <w:t>used</w:t>
      </w:r>
      <w:r>
        <w:rPr>
          <w:color w:val="00000A"/>
          <w:spacing w:val="-7"/>
        </w:rPr>
        <w:t xml:space="preserve"> </w:t>
      </w:r>
      <w:r>
        <w:rPr>
          <w:color w:val="00000A"/>
        </w:rPr>
        <w:t>for</w:t>
      </w:r>
      <w:r>
        <w:rPr>
          <w:color w:val="00000A"/>
          <w:spacing w:val="-9"/>
        </w:rPr>
        <w:t xml:space="preserve"> </w:t>
      </w:r>
      <w:r>
        <w:rPr>
          <w:color w:val="00000A"/>
        </w:rPr>
        <w:t>your</w:t>
      </w:r>
      <w:r>
        <w:rPr>
          <w:color w:val="00000A"/>
          <w:spacing w:val="-7"/>
        </w:rPr>
        <w:t xml:space="preserve"> </w:t>
      </w:r>
      <w:r>
        <w:rPr>
          <w:color w:val="00000A"/>
        </w:rPr>
        <w:t>publication</w:t>
      </w:r>
      <w:r>
        <w:rPr>
          <w:color w:val="00000A"/>
          <w:spacing w:val="-7"/>
        </w:rPr>
        <w:t xml:space="preserve"> </w:t>
      </w:r>
      <w:r>
        <w:rPr>
          <w:color w:val="00000A"/>
        </w:rPr>
        <w:t>along</w:t>
      </w:r>
      <w:r>
        <w:rPr>
          <w:color w:val="00000A"/>
          <w:spacing w:val="-10"/>
        </w:rPr>
        <w:t xml:space="preserve"> </w:t>
      </w:r>
      <w:r>
        <w:rPr>
          <w:color w:val="00000A"/>
        </w:rPr>
        <w:t>with a description of how to use it to produce the results published can be archived at the computing</w:t>
      </w:r>
      <w:r>
        <w:rPr>
          <w:color w:val="00000A"/>
          <w:spacing w:val="-11"/>
        </w:rPr>
        <w:t xml:space="preserve"> </w:t>
      </w:r>
      <w:r>
        <w:rPr>
          <w:color w:val="00000A"/>
        </w:rPr>
        <w:t>cent</w:t>
      </w:r>
      <w:r w:rsidR="00812FAF">
        <w:rPr>
          <w:color w:val="00000A"/>
        </w:rPr>
        <w:t>er</w:t>
      </w:r>
      <w:r>
        <w:rPr>
          <w:color w:val="00000A"/>
          <w:spacing w:val="-9"/>
        </w:rPr>
        <w:t xml:space="preserve"> </w:t>
      </w:r>
      <w:r>
        <w:rPr>
          <w:color w:val="00000A"/>
        </w:rPr>
        <w:t>RRZK.</w:t>
      </w:r>
      <w:r>
        <w:rPr>
          <w:color w:val="00000A"/>
          <w:spacing w:val="-10"/>
        </w:rPr>
        <w:t xml:space="preserve"> </w:t>
      </w:r>
      <w:r>
        <w:rPr>
          <w:color w:val="00000A"/>
        </w:rPr>
        <w:t>Therefore</w:t>
      </w:r>
      <w:r>
        <w:rPr>
          <w:color w:val="00000A"/>
          <w:spacing w:val="-9"/>
        </w:rPr>
        <w:t xml:space="preserve"> </w:t>
      </w:r>
      <w:r>
        <w:rPr>
          <w:color w:val="00000A"/>
        </w:rPr>
        <w:t>a</w:t>
      </w:r>
      <w:r>
        <w:rPr>
          <w:color w:val="00000A"/>
          <w:spacing w:val="-10"/>
        </w:rPr>
        <w:t xml:space="preserve"> </w:t>
      </w:r>
      <w:r>
        <w:rPr>
          <w:color w:val="00000A"/>
        </w:rPr>
        <w:t>procedure</w:t>
      </w:r>
      <w:r>
        <w:rPr>
          <w:color w:val="00000A"/>
          <w:spacing w:val="-9"/>
        </w:rPr>
        <w:t xml:space="preserve"> </w:t>
      </w:r>
      <w:r>
        <w:rPr>
          <w:color w:val="00000A"/>
        </w:rPr>
        <w:t>has</w:t>
      </w:r>
      <w:r>
        <w:rPr>
          <w:color w:val="00000A"/>
          <w:spacing w:val="-10"/>
        </w:rPr>
        <w:t xml:space="preserve"> </w:t>
      </w:r>
      <w:r>
        <w:rPr>
          <w:color w:val="00000A"/>
        </w:rPr>
        <w:t>been</w:t>
      </w:r>
      <w:r>
        <w:rPr>
          <w:color w:val="00000A"/>
          <w:spacing w:val="-11"/>
        </w:rPr>
        <w:t xml:space="preserve"> </w:t>
      </w:r>
      <w:r>
        <w:rPr>
          <w:color w:val="00000A"/>
        </w:rPr>
        <w:t>established</w:t>
      </w:r>
      <w:r>
        <w:rPr>
          <w:color w:val="00000A"/>
          <w:spacing w:val="-11"/>
        </w:rPr>
        <w:t xml:space="preserve"> </w:t>
      </w:r>
      <w:r>
        <w:rPr>
          <w:color w:val="00000A"/>
        </w:rPr>
        <w:t>at</w:t>
      </w:r>
      <w:r>
        <w:rPr>
          <w:color w:val="00000A"/>
          <w:spacing w:val="-9"/>
        </w:rPr>
        <w:t xml:space="preserve"> </w:t>
      </w:r>
      <w:r>
        <w:rPr>
          <w:color w:val="00000A"/>
        </w:rPr>
        <w:t>the</w:t>
      </w:r>
      <w:r>
        <w:rPr>
          <w:color w:val="00000A"/>
          <w:spacing w:val="-12"/>
        </w:rPr>
        <w:t xml:space="preserve"> </w:t>
      </w:r>
      <w:r>
        <w:rPr>
          <w:color w:val="00000A"/>
        </w:rPr>
        <w:t>institute</w:t>
      </w:r>
      <w:r>
        <w:rPr>
          <w:color w:val="00000A"/>
          <w:spacing w:val="-9"/>
        </w:rPr>
        <w:t xml:space="preserve"> </w:t>
      </w:r>
      <w:r>
        <w:rPr>
          <w:color w:val="00000A"/>
        </w:rPr>
        <w:t>(</w:t>
      </w:r>
      <w:hyperlink r:id="rId25">
        <w:r>
          <w:rPr>
            <w:color w:val="0563C1"/>
            <w:u w:val="single" w:color="0563C1"/>
          </w:rPr>
          <w:t>archiving</w:t>
        </w:r>
      </w:hyperlink>
    </w:p>
    <w:p w14:paraId="1A6DCFB9" w14:textId="60269AAB" w:rsidR="00C92E3C" w:rsidRDefault="00F368D2" w:rsidP="00812FAF">
      <w:pPr>
        <w:pStyle w:val="Textkrper"/>
        <w:adjustRightInd w:val="0"/>
        <w:snapToGrid w:val="0"/>
        <w:spacing w:after="120"/>
        <w:ind w:left="824"/>
      </w:pPr>
      <w:hyperlink r:id="rId26">
        <w:r w:rsidR="005B00BC">
          <w:rPr>
            <w:color w:val="0563C1"/>
            <w:u w:val="single" w:color="0563C1"/>
          </w:rPr>
          <w:t>publication data</w:t>
        </w:r>
      </w:hyperlink>
      <w:r w:rsidR="005B00BC">
        <w:rPr>
          <w:color w:val="00000A"/>
        </w:rPr>
        <w:t>).</w:t>
      </w:r>
    </w:p>
    <w:p w14:paraId="01C6A71B" w14:textId="77777777" w:rsidR="00990C93" w:rsidRDefault="005B00BC" w:rsidP="00812FAF">
      <w:pPr>
        <w:pStyle w:val="berschrift1"/>
        <w:numPr>
          <w:ilvl w:val="0"/>
          <w:numId w:val="1"/>
        </w:numPr>
        <w:tabs>
          <w:tab w:val="left" w:pos="474"/>
        </w:tabs>
        <w:adjustRightInd w:val="0"/>
        <w:snapToGrid w:val="0"/>
        <w:spacing w:before="122" w:after="120"/>
        <w:ind w:hanging="357"/>
      </w:pPr>
      <w:r>
        <w:rPr>
          <w:color w:val="00000A"/>
        </w:rPr>
        <w:t>WORKING</w:t>
      </w:r>
      <w:r>
        <w:rPr>
          <w:color w:val="00000A"/>
          <w:spacing w:val="-7"/>
        </w:rPr>
        <w:t xml:space="preserve"> </w:t>
      </w:r>
      <w:r>
        <w:rPr>
          <w:color w:val="00000A"/>
        </w:rPr>
        <w:t>ENVIRONMENT</w:t>
      </w:r>
    </w:p>
    <w:p w14:paraId="3D056171" w14:textId="62B7D1A6" w:rsidR="00990C93" w:rsidRDefault="005B00BC" w:rsidP="00812FAF">
      <w:pPr>
        <w:pStyle w:val="Textkrper"/>
        <w:adjustRightInd w:val="0"/>
        <w:snapToGrid w:val="0"/>
        <w:spacing w:before="116" w:after="120"/>
        <w:ind w:left="473" w:right="113"/>
        <w:jc w:val="both"/>
      </w:pPr>
      <w:r>
        <w:t>The system administration group maintains a</w:t>
      </w:r>
      <w:r w:rsidR="009B3028">
        <w:rPr>
          <w:color w:val="0563C1"/>
          <w:u w:val="single" w:color="0563C1"/>
        </w:rPr>
        <w:t xml:space="preserve"> </w:t>
      </w:r>
      <w:hyperlink r:id="rId27" w:history="1">
        <w:r w:rsidR="009B3028" w:rsidRPr="009B3028">
          <w:rPr>
            <w:rStyle w:val="Hyperlink"/>
            <w:u w:color="0563C1"/>
          </w:rPr>
          <w:t>W</w:t>
        </w:r>
        <w:r w:rsidR="009B3028" w:rsidRPr="009B3028">
          <w:rPr>
            <w:rStyle w:val="Hyperlink"/>
            <w:u w:color="0563C1"/>
          </w:rPr>
          <w:t>I</w:t>
        </w:r>
        <w:r w:rsidR="009B3028" w:rsidRPr="009B3028">
          <w:rPr>
            <w:rStyle w:val="Hyperlink"/>
            <w:u w:color="0563C1"/>
          </w:rPr>
          <w:t>KI</w:t>
        </w:r>
      </w:hyperlink>
      <w:r w:rsidR="009B3028">
        <w:rPr>
          <w:color w:val="0563C1"/>
          <w:u w:val="single" w:color="0563C1"/>
        </w:rPr>
        <w:t xml:space="preserve"> </w:t>
      </w:r>
      <w:r>
        <w:t>that gathers all the information about our "working</w:t>
      </w:r>
      <w:r>
        <w:rPr>
          <w:spacing w:val="-7"/>
        </w:rPr>
        <w:t xml:space="preserve"> </w:t>
      </w:r>
      <w:r>
        <w:t>environment”.</w:t>
      </w:r>
      <w:r>
        <w:rPr>
          <w:spacing w:val="-10"/>
        </w:rPr>
        <w:t xml:space="preserve"> </w:t>
      </w:r>
      <w:r>
        <w:t>Here</w:t>
      </w:r>
      <w:r>
        <w:rPr>
          <w:spacing w:val="-8"/>
        </w:rPr>
        <w:t xml:space="preserve"> </w:t>
      </w:r>
      <w:r>
        <w:t>you</w:t>
      </w:r>
      <w:r>
        <w:rPr>
          <w:spacing w:val="-10"/>
        </w:rPr>
        <w:t xml:space="preserve"> </w:t>
      </w:r>
      <w:r>
        <w:t>can</w:t>
      </w:r>
      <w:r>
        <w:rPr>
          <w:spacing w:val="-10"/>
        </w:rPr>
        <w:t xml:space="preserve"> </w:t>
      </w:r>
      <w:r>
        <w:t>find</w:t>
      </w:r>
      <w:r>
        <w:rPr>
          <w:spacing w:val="-10"/>
        </w:rPr>
        <w:t xml:space="preserve"> </w:t>
      </w:r>
      <w:r>
        <w:t>valuable</w:t>
      </w:r>
      <w:r>
        <w:rPr>
          <w:spacing w:val="-8"/>
        </w:rPr>
        <w:t xml:space="preserve"> </w:t>
      </w:r>
      <w:r>
        <w:t>tips</w:t>
      </w:r>
      <w:r>
        <w:rPr>
          <w:spacing w:val="-6"/>
        </w:rPr>
        <w:t xml:space="preserve"> </w:t>
      </w:r>
      <w:r>
        <w:t>for</w:t>
      </w:r>
      <w:r>
        <w:rPr>
          <w:spacing w:val="-9"/>
        </w:rPr>
        <w:t xml:space="preserve"> </w:t>
      </w:r>
      <w:r>
        <w:t>the</w:t>
      </w:r>
      <w:r>
        <w:rPr>
          <w:spacing w:val="-8"/>
        </w:rPr>
        <w:t xml:space="preserve"> </w:t>
      </w:r>
      <w:r>
        <w:t>daily</w:t>
      </w:r>
      <w:r>
        <w:rPr>
          <w:spacing w:val="-8"/>
        </w:rPr>
        <w:t xml:space="preserve"> </w:t>
      </w:r>
      <w:r>
        <w:t>life</w:t>
      </w:r>
      <w:r>
        <w:rPr>
          <w:spacing w:val="-8"/>
        </w:rPr>
        <w:t xml:space="preserve"> </w:t>
      </w:r>
      <w:r>
        <w:t>in</w:t>
      </w:r>
      <w:r>
        <w:rPr>
          <w:spacing w:val="-7"/>
        </w:rPr>
        <w:t xml:space="preserve"> </w:t>
      </w:r>
      <w:r>
        <w:t>front</w:t>
      </w:r>
      <w:r>
        <w:rPr>
          <w:spacing w:val="-9"/>
        </w:rPr>
        <w:t xml:space="preserve"> </w:t>
      </w:r>
      <w:r>
        <w:t>of</w:t>
      </w:r>
      <w:r>
        <w:rPr>
          <w:spacing w:val="-9"/>
        </w:rPr>
        <w:t xml:space="preserve"> </w:t>
      </w:r>
      <w:r>
        <w:t>your</w:t>
      </w:r>
      <w:r>
        <w:rPr>
          <w:spacing w:val="-9"/>
        </w:rPr>
        <w:t xml:space="preserve"> </w:t>
      </w:r>
      <w:r>
        <w:t>computer.</w:t>
      </w:r>
    </w:p>
    <w:p w14:paraId="238F2D19" w14:textId="54955DAF" w:rsidR="00990C93" w:rsidRDefault="005B00BC" w:rsidP="00812FAF">
      <w:pPr>
        <w:pStyle w:val="berschrift1"/>
        <w:numPr>
          <w:ilvl w:val="0"/>
          <w:numId w:val="1"/>
        </w:numPr>
        <w:tabs>
          <w:tab w:val="left" w:pos="474"/>
        </w:tabs>
        <w:adjustRightInd w:val="0"/>
        <w:snapToGrid w:val="0"/>
        <w:spacing w:after="120"/>
      </w:pPr>
      <w:r>
        <w:rPr>
          <w:color w:val="00000A"/>
        </w:rPr>
        <w:t>ROOMS</w:t>
      </w:r>
    </w:p>
    <w:p w14:paraId="15712A31" w14:textId="1BDF9755" w:rsidR="00C92E3C" w:rsidRDefault="005B00BC" w:rsidP="00812FAF">
      <w:pPr>
        <w:pStyle w:val="Textkrper"/>
        <w:adjustRightInd w:val="0"/>
        <w:snapToGrid w:val="0"/>
        <w:spacing w:before="116" w:after="120"/>
        <w:ind w:left="473" w:right="115"/>
        <w:jc w:val="both"/>
      </w:pPr>
      <w:r>
        <w:t>If you need to reserve rooms (i.e. video conference room, lecture hall, seminar room, meeting room)</w:t>
      </w:r>
      <w:r>
        <w:rPr>
          <w:spacing w:val="-4"/>
        </w:rPr>
        <w:t xml:space="preserve"> </w:t>
      </w:r>
      <w:r>
        <w:t>for</w:t>
      </w:r>
      <w:r>
        <w:rPr>
          <w:spacing w:val="-2"/>
        </w:rPr>
        <w:t xml:space="preserve"> </w:t>
      </w:r>
      <w:r>
        <w:t>any</w:t>
      </w:r>
      <w:r>
        <w:rPr>
          <w:spacing w:val="-3"/>
        </w:rPr>
        <w:t xml:space="preserve"> </w:t>
      </w:r>
      <w:r>
        <w:t>kind</w:t>
      </w:r>
      <w:r>
        <w:rPr>
          <w:spacing w:val="-5"/>
        </w:rPr>
        <w:t xml:space="preserve"> </w:t>
      </w:r>
      <w:r>
        <w:t>of</w:t>
      </w:r>
      <w:r>
        <w:rPr>
          <w:spacing w:val="-2"/>
        </w:rPr>
        <w:t xml:space="preserve"> </w:t>
      </w:r>
      <w:r>
        <w:t>internal</w:t>
      </w:r>
      <w:r>
        <w:rPr>
          <w:spacing w:val="-2"/>
        </w:rPr>
        <w:t xml:space="preserve"> </w:t>
      </w:r>
      <w:r>
        <w:t>or</w:t>
      </w:r>
      <w:r>
        <w:rPr>
          <w:spacing w:val="-4"/>
        </w:rPr>
        <w:t xml:space="preserve"> </w:t>
      </w:r>
      <w:r>
        <w:t>external</w:t>
      </w:r>
      <w:r>
        <w:rPr>
          <w:spacing w:val="-5"/>
        </w:rPr>
        <w:t xml:space="preserve"> </w:t>
      </w:r>
      <w:r>
        <w:t>meeting,</w:t>
      </w:r>
      <w:r>
        <w:rPr>
          <w:spacing w:val="-2"/>
        </w:rPr>
        <w:t xml:space="preserve"> </w:t>
      </w:r>
      <w:r>
        <w:t>please</w:t>
      </w:r>
      <w:r>
        <w:rPr>
          <w:spacing w:val="-4"/>
        </w:rPr>
        <w:t xml:space="preserve"> </w:t>
      </w:r>
      <w:r>
        <w:t>see</w:t>
      </w:r>
      <w:r>
        <w:rPr>
          <w:spacing w:val="-3"/>
        </w:rPr>
        <w:t xml:space="preserve"> </w:t>
      </w:r>
      <w:r>
        <w:t>Dagmar</w:t>
      </w:r>
      <w:r>
        <w:rPr>
          <w:spacing w:val="-2"/>
        </w:rPr>
        <w:t xml:space="preserve"> </w:t>
      </w:r>
      <w:r>
        <w:t>Janzen</w:t>
      </w:r>
      <w:r>
        <w:rPr>
          <w:spacing w:val="-5"/>
        </w:rPr>
        <w:t xml:space="preserve"> </w:t>
      </w:r>
      <w:r>
        <w:t>to</w:t>
      </w:r>
      <w:r>
        <w:rPr>
          <w:spacing w:val="-5"/>
        </w:rPr>
        <w:t xml:space="preserve"> </w:t>
      </w:r>
      <w:r>
        <w:t>see</w:t>
      </w:r>
      <w:r>
        <w:rPr>
          <w:spacing w:val="-4"/>
        </w:rPr>
        <w:t xml:space="preserve"> </w:t>
      </w:r>
      <w:r>
        <w:t>if</w:t>
      </w:r>
      <w:r>
        <w:rPr>
          <w:spacing w:val="-2"/>
        </w:rPr>
        <w:t xml:space="preserve"> </w:t>
      </w:r>
      <w:r>
        <w:t>the</w:t>
      </w:r>
      <w:r>
        <w:rPr>
          <w:spacing w:val="-1"/>
        </w:rPr>
        <w:t xml:space="preserve"> </w:t>
      </w:r>
      <w:r>
        <w:t>room</w:t>
      </w:r>
      <w:r>
        <w:rPr>
          <w:spacing w:val="-3"/>
        </w:rPr>
        <w:t xml:space="preserve"> </w:t>
      </w:r>
      <w:r>
        <w:t>is free and you can use it at the time of</w:t>
      </w:r>
      <w:r>
        <w:rPr>
          <w:spacing w:val="-13"/>
        </w:rPr>
        <w:t xml:space="preserve"> </w:t>
      </w:r>
      <w:r>
        <w:t>desire.</w:t>
      </w:r>
    </w:p>
    <w:p w14:paraId="22F46D6F" w14:textId="305D6C6E" w:rsidR="00C92E3C" w:rsidRPr="00C92E3C" w:rsidRDefault="00C92E3C" w:rsidP="00812FAF">
      <w:pPr>
        <w:pStyle w:val="Textkrper"/>
        <w:adjustRightInd w:val="0"/>
        <w:snapToGrid w:val="0"/>
        <w:spacing w:before="116" w:after="120"/>
        <w:ind w:right="115"/>
        <w:jc w:val="both"/>
        <w:rPr>
          <w:b/>
        </w:rPr>
      </w:pPr>
      <w:r w:rsidRPr="00C92E3C">
        <w:rPr>
          <w:b/>
        </w:rPr>
        <w:t xml:space="preserve">Additional Information on SAFETY AND SECURITY </w:t>
      </w:r>
    </w:p>
    <w:p w14:paraId="0991B79D" w14:textId="2BB476CA" w:rsidR="00C92E3C" w:rsidRDefault="00C92E3C" w:rsidP="00812FAF">
      <w:pPr>
        <w:adjustRightInd w:val="0"/>
        <w:snapToGrid w:val="0"/>
        <w:spacing w:after="120"/>
      </w:pPr>
      <w:r>
        <w:t xml:space="preserve">In case of fire or other emergencies we have to evacuate the building. This is indicated by the fire alarm or a person which alerts you. The </w:t>
      </w:r>
      <w:r w:rsidRPr="00BF626D">
        <w:t>hazard duty</w:t>
      </w:r>
      <w:r>
        <w:t xml:space="preserve"> point is the roundabout at the entry </w:t>
      </w:r>
      <w:r w:rsidRPr="00BF626D">
        <w:t>to the und</w:t>
      </w:r>
      <w:r>
        <w:t>erground garage (</w:t>
      </w:r>
      <w:proofErr w:type="spellStart"/>
      <w:r>
        <w:t>Gothaer</w:t>
      </w:r>
      <w:proofErr w:type="spellEnd"/>
      <w:r>
        <w:t xml:space="preserve"> </w:t>
      </w:r>
      <w:proofErr w:type="spellStart"/>
      <w:r>
        <w:t>Allee</w:t>
      </w:r>
      <w:proofErr w:type="spellEnd"/>
      <w:r>
        <w:t>). Stay there until the alarm is canceled by authorized persons. Notify if you miss someone of your colleagues you have already seen during the day or if you know of a person not present at work that day. Note that if you do not stay at the meeting point you might po</w:t>
      </w:r>
      <w:r w:rsidRPr="00C51BE3">
        <w:t>ssibly</w:t>
      </w:r>
      <w:r>
        <w:t xml:space="preserve"> be reported as missing person and that </w:t>
      </w:r>
      <w:r w:rsidRPr="00C51BE3">
        <w:t>firefighter</w:t>
      </w:r>
      <w:r>
        <w:t>s may risk their life in order to search you inside the building!</w:t>
      </w:r>
    </w:p>
    <w:p w14:paraId="363DB19E" w14:textId="77777777" w:rsidR="00C92E3C" w:rsidRPr="00882DB8" w:rsidRDefault="00C92E3C" w:rsidP="00812FAF">
      <w:pPr>
        <w:adjustRightInd w:val="0"/>
        <w:snapToGrid w:val="0"/>
        <w:spacing w:after="120"/>
        <w:rPr>
          <w:b/>
        </w:rPr>
      </w:pPr>
      <w:r w:rsidRPr="00882DB8">
        <w:rPr>
          <w:b/>
        </w:rPr>
        <w:t>Correct behavior in case of fire:</w:t>
      </w:r>
    </w:p>
    <w:p w14:paraId="77D3BAFC" w14:textId="77777777" w:rsidR="00C92E3C" w:rsidRPr="009815E7" w:rsidRDefault="00C92E3C" w:rsidP="00812FAF">
      <w:pPr>
        <w:pStyle w:val="Listenabsatz"/>
        <w:widowControl/>
        <w:numPr>
          <w:ilvl w:val="0"/>
          <w:numId w:val="2"/>
        </w:numPr>
        <w:autoSpaceDE/>
        <w:autoSpaceDN/>
        <w:adjustRightInd w:val="0"/>
        <w:snapToGrid w:val="0"/>
        <w:spacing w:after="120"/>
      </w:pPr>
      <w:r>
        <w:t>Report</w:t>
      </w:r>
      <w:r w:rsidRPr="009815E7">
        <w:t xml:space="preserve"> the fire</w:t>
      </w:r>
      <w:r>
        <w:t xml:space="preserve"> (if not already recognized by automatic fire alarm)  </w:t>
      </w:r>
    </w:p>
    <w:p w14:paraId="10B9456B" w14:textId="4DD19B6F" w:rsidR="00C92E3C" w:rsidRDefault="00C92E3C" w:rsidP="00812FAF">
      <w:pPr>
        <w:pStyle w:val="Listenabsatz"/>
        <w:widowControl/>
        <w:numPr>
          <w:ilvl w:val="0"/>
          <w:numId w:val="7"/>
        </w:numPr>
        <w:autoSpaceDE/>
        <w:autoSpaceDN/>
        <w:adjustRightInd w:val="0"/>
        <w:snapToGrid w:val="0"/>
        <w:spacing w:after="120"/>
      </w:pPr>
      <w:r>
        <w:t>Call 01-112 on landline telephone/</w:t>
      </w:r>
      <w:r w:rsidRPr="00756C90">
        <w:t>Call 112 on mobile phone</w:t>
      </w:r>
    </w:p>
    <w:p w14:paraId="2EA8D4B1" w14:textId="77777777" w:rsidR="00C92E3C" w:rsidRPr="00942DA6" w:rsidRDefault="00C92E3C" w:rsidP="00812FAF">
      <w:pPr>
        <w:pStyle w:val="Listenabsatz"/>
        <w:widowControl/>
        <w:numPr>
          <w:ilvl w:val="0"/>
          <w:numId w:val="7"/>
        </w:numPr>
        <w:autoSpaceDE/>
        <w:autoSpaceDN/>
        <w:adjustRightInd w:val="0"/>
        <w:snapToGrid w:val="0"/>
        <w:spacing w:after="120"/>
      </w:pPr>
      <w:r>
        <w:t>Report (Where, What, Wait Queries)</w:t>
      </w:r>
    </w:p>
    <w:p w14:paraId="1DF45455" w14:textId="77777777" w:rsidR="00C92E3C" w:rsidRDefault="00C92E3C" w:rsidP="00812FAF">
      <w:pPr>
        <w:pStyle w:val="Listenabsatz"/>
        <w:widowControl/>
        <w:numPr>
          <w:ilvl w:val="0"/>
          <w:numId w:val="7"/>
        </w:numPr>
        <w:autoSpaceDE/>
        <w:autoSpaceDN/>
        <w:adjustRightInd w:val="0"/>
        <w:snapToGrid w:val="0"/>
        <w:spacing w:after="120"/>
      </w:pPr>
      <w:r>
        <w:t>Use push button alarm (on the staircase)</w:t>
      </w:r>
    </w:p>
    <w:p w14:paraId="4154060A" w14:textId="77777777" w:rsidR="00C92E3C" w:rsidRDefault="00C92E3C" w:rsidP="00812FAF">
      <w:pPr>
        <w:pStyle w:val="Listenabsatz"/>
        <w:adjustRightInd w:val="0"/>
        <w:snapToGrid w:val="0"/>
        <w:spacing w:after="120"/>
        <w:ind w:left="1080"/>
      </w:pPr>
    </w:p>
    <w:p w14:paraId="4F787A35" w14:textId="77777777" w:rsidR="00C92E3C" w:rsidRDefault="00C92E3C" w:rsidP="00812FAF">
      <w:pPr>
        <w:pStyle w:val="Listenabsatz"/>
        <w:widowControl/>
        <w:numPr>
          <w:ilvl w:val="0"/>
          <w:numId w:val="2"/>
        </w:numPr>
        <w:autoSpaceDE/>
        <w:autoSpaceDN/>
        <w:adjustRightInd w:val="0"/>
        <w:snapToGrid w:val="0"/>
        <w:spacing w:after="120"/>
      </w:pPr>
      <w:r>
        <w:t>Fire fighting with fire extinguisher (only if you do</w:t>
      </w:r>
      <w:r w:rsidRPr="005F40BA">
        <w:t>n’t risk your own safety</w:t>
      </w:r>
      <w:r>
        <w:t>)</w:t>
      </w:r>
    </w:p>
    <w:p w14:paraId="5BF53585" w14:textId="77777777" w:rsidR="00C92E3C" w:rsidRPr="00BF626D" w:rsidRDefault="00C92E3C" w:rsidP="00812FAF">
      <w:pPr>
        <w:pStyle w:val="Listenabsatz"/>
        <w:widowControl/>
        <w:numPr>
          <w:ilvl w:val="0"/>
          <w:numId w:val="8"/>
        </w:numPr>
        <w:autoSpaceDE/>
        <w:autoSpaceDN/>
        <w:adjustRightInd w:val="0"/>
        <w:snapToGrid w:val="0"/>
        <w:spacing w:after="120"/>
      </w:pPr>
      <w:r w:rsidRPr="00BF626D">
        <w:t>Metal flags with flame symbol mark next available fire extinguisher</w:t>
      </w:r>
    </w:p>
    <w:p w14:paraId="6913093A" w14:textId="77777777" w:rsidR="00C92E3C" w:rsidRPr="00B5008B" w:rsidRDefault="00C92E3C" w:rsidP="00812FAF">
      <w:pPr>
        <w:pStyle w:val="Listenabsatz"/>
        <w:widowControl/>
        <w:numPr>
          <w:ilvl w:val="0"/>
          <w:numId w:val="8"/>
        </w:numPr>
        <w:autoSpaceDE/>
        <w:autoSpaceDN/>
        <w:adjustRightInd w:val="0"/>
        <w:snapToGrid w:val="0"/>
        <w:spacing w:after="120"/>
        <w:rPr>
          <w:sz w:val="20"/>
        </w:rPr>
      </w:pPr>
      <w:r>
        <w:t xml:space="preserve">Memorize in advance position(s) of </w:t>
      </w:r>
      <w:r w:rsidRPr="00B5008B">
        <w:t>fire extinguishers</w:t>
      </w:r>
      <w:r>
        <w:t xml:space="preserve"> closest to your working place.</w:t>
      </w:r>
    </w:p>
    <w:p w14:paraId="1A55F514" w14:textId="77777777" w:rsidR="00C92E3C" w:rsidRDefault="00C92E3C" w:rsidP="00812FAF">
      <w:pPr>
        <w:pStyle w:val="Listenabsatz"/>
        <w:widowControl/>
        <w:numPr>
          <w:ilvl w:val="0"/>
          <w:numId w:val="8"/>
        </w:numPr>
        <w:autoSpaceDE/>
        <w:autoSpaceDN/>
        <w:adjustRightInd w:val="0"/>
        <w:snapToGrid w:val="0"/>
        <w:spacing w:after="120"/>
      </w:pPr>
      <w:r>
        <w:t>T</w:t>
      </w:r>
      <w:r w:rsidRPr="00B5008B">
        <w:t>ype ABC suited for most fire types</w:t>
      </w:r>
    </w:p>
    <w:p w14:paraId="6EA7AF2B" w14:textId="77777777" w:rsidR="00C92E3C" w:rsidRDefault="00C92E3C" w:rsidP="00812FAF">
      <w:pPr>
        <w:pStyle w:val="Listenabsatz"/>
        <w:widowControl/>
        <w:numPr>
          <w:ilvl w:val="0"/>
          <w:numId w:val="8"/>
        </w:numPr>
        <w:autoSpaceDE/>
        <w:autoSpaceDN/>
        <w:adjustRightInd w:val="0"/>
        <w:snapToGrid w:val="0"/>
        <w:spacing w:after="120"/>
      </w:pPr>
      <w:r w:rsidRPr="00BF626D">
        <w:t>Stop firefightin</w:t>
      </w:r>
      <w:r>
        <w:t xml:space="preserve">g in case of danger (by flames, </w:t>
      </w:r>
      <w:r w:rsidRPr="00BF626D">
        <w:t>heat, smoke)</w:t>
      </w:r>
    </w:p>
    <w:p w14:paraId="31F7F996" w14:textId="77777777" w:rsidR="00C92E3C" w:rsidRPr="00BF626D" w:rsidRDefault="00C92E3C" w:rsidP="00812FAF">
      <w:pPr>
        <w:pStyle w:val="Listenabsatz"/>
        <w:adjustRightInd w:val="0"/>
        <w:snapToGrid w:val="0"/>
        <w:spacing w:after="120"/>
        <w:ind w:left="1080"/>
      </w:pPr>
    </w:p>
    <w:p w14:paraId="112EB7CD" w14:textId="77777777" w:rsidR="00C92E3C" w:rsidRDefault="00C92E3C" w:rsidP="00812FAF">
      <w:pPr>
        <w:pStyle w:val="Listenabsatz"/>
        <w:widowControl/>
        <w:numPr>
          <w:ilvl w:val="0"/>
          <w:numId w:val="2"/>
        </w:numPr>
        <w:autoSpaceDE/>
        <w:autoSpaceDN/>
        <w:adjustRightInd w:val="0"/>
        <w:snapToGrid w:val="0"/>
        <w:spacing w:after="120"/>
      </w:pPr>
      <w:r w:rsidRPr="00756C90">
        <w:t>Get to safety</w:t>
      </w:r>
    </w:p>
    <w:p w14:paraId="484DF1D0" w14:textId="77777777" w:rsidR="00C92E3C" w:rsidRPr="00BF626D" w:rsidRDefault="00C92E3C" w:rsidP="00812FAF">
      <w:pPr>
        <w:pStyle w:val="Listenabsatz"/>
        <w:widowControl/>
        <w:numPr>
          <w:ilvl w:val="0"/>
          <w:numId w:val="9"/>
        </w:numPr>
        <w:autoSpaceDE/>
        <w:autoSpaceDN/>
        <w:adjustRightInd w:val="0"/>
        <w:snapToGrid w:val="0"/>
        <w:spacing w:after="120"/>
      </w:pPr>
      <w:r>
        <w:t>C</w:t>
      </w:r>
      <w:r w:rsidRPr="00BF626D">
        <w:t>lose windows, le</w:t>
      </w:r>
      <w:r>
        <w:t>ave office, close doors but don’</w:t>
      </w:r>
      <w:r w:rsidRPr="00BF626D">
        <w:t>t lock doors!</w:t>
      </w:r>
    </w:p>
    <w:p w14:paraId="71429732" w14:textId="77777777" w:rsidR="00C92E3C" w:rsidRDefault="00C92E3C" w:rsidP="00812FAF">
      <w:pPr>
        <w:pStyle w:val="Listenabsatz"/>
        <w:widowControl/>
        <w:numPr>
          <w:ilvl w:val="0"/>
          <w:numId w:val="9"/>
        </w:numPr>
        <w:autoSpaceDE/>
        <w:autoSpaceDN/>
        <w:adjustRightInd w:val="0"/>
        <w:snapToGrid w:val="0"/>
        <w:spacing w:after="120"/>
      </w:pPr>
      <w:r>
        <w:t>Report other people in danger and take along helpless people</w:t>
      </w:r>
    </w:p>
    <w:p w14:paraId="22AF42D1" w14:textId="77777777" w:rsidR="00C92E3C" w:rsidRDefault="00C92E3C" w:rsidP="00812FAF">
      <w:pPr>
        <w:pStyle w:val="Listenabsatz"/>
        <w:widowControl/>
        <w:numPr>
          <w:ilvl w:val="0"/>
          <w:numId w:val="9"/>
        </w:numPr>
        <w:autoSpaceDE/>
        <w:autoSpaceDN/>
        <w:adjustRightInd w:val="0"/>
        <w:snapToGrid w:val="0"/>
        <w:spacing w:after="120"/>
      </w:pPr>
      <w:r>
        <w:t xml:space="preserve">Follow the signposted way (it shows you the best way out of the building) </w:t>
      </w:r>
    </w:p>
    <w:p w14:paraId="38A303E6" w14:textId="77777777" w:rsidR="00C92E3C" w:rsidRDefault="00C92E3C" w:rsidP="00812FAF">
      <w:pPr>
        <w:pStyle w:val="Listenabsatz"/>
        <w:widowControl/>
        <w:numPr>
          <w:ilvl w:val="0"/>
          <w:numId w:val="9"/>
        </w:numPr>
        <w:autoSpaceDE/>
        <w:autoSpaceDN/>
        <w:adjustRightInd w:val="0"/>
        <w:snapToGrid w:val="0"/>
        <w:spacing w:after="120"/>
      </w:pPr>
      <w:r>
        <w:t>Don’t use the elevator or stairways filled with smoke</w:t>
      </w:r>
    </w:p>
    <w:p w14:paraId="60D95C54" w14:textId="77777777" w:rsidR="00C92E3C" w:rsidRPr="00640985" w:rsidRDefault="00C92E3C" w:rsidP="00812FAF">
      <w:pPr>
        <w:pStyle w:val="Listenabsatz"/>
        <w:widowControl/>
        <w:numPr>
          <w:ilvl w:val="0"/>
          <w:numId w:val="9"/>
        </w:numPr>
        <w:autoSpaceDE/>
        <w:autoSpaceDN/>
        <w:adjustRightInd w:val="0"/>
        <w:snapToGrid w:val="0"/>
        <w:spacing w:after="120"/>
      </w:pPr>
      <w:r w:rsidRPr="00BF626D">
        <w:t>Gather at hazard duty point</w:t>
      </w:r>
    </w:p>
    <w:p w14:paraId="0DB7F130" w14:textId="77777777" w:rsidR="00C92E3C" w:rsidRPr="00830DFA" w:rsidRDefault="00C92E3C" w:rsidP="00812FAF">
      <w:pPr>
        <w:adjustRightInd w:val="0"/>
        <w:snapToGrid w:val="0"/>
        <w:spacing w:after="120"/>
        <w:rPr>
          <w:b/>
        </w:rPr>
      </w:pPr>
      <w:r w:rsidRPr="00830DFA">
        <w:rPr>
          <w:b/>
        </w:rPr>
        <w:lastRenderedPageBreak/>
        <w:t>Preventive fire protection:</w:t>
      </w:r>
    </w:p>
    <w:p w14:paraId="64AC7CC7" w14:textId="77777777" w:rsidR="00C92E3C" w:rsidRDefault="00C92E3C" w:rsidP="00812FAF">
      <w:pPr>
        <w:pStyle w:val="KeinLeerraum"/>
        <w:numPr>
          <w:ilvl w:val="0"/>
          <w:numId w:val="10"/>
        </w:numPr>
        <w:adjustRightInd w:val="0"/>
        <w:snapToGrid w:val="0"/>
        <w:spacing w:after="120"/>
        <w:rPr>
          <w:lang w:val="en-US"/>
        </w:rPr>
      </w:pPr>
      <w:r>
        <w:rPr>
          <w:lang w:val="en-US"/>
        </w:rPr>
        <w:t>E</w:t>
      </w:r>
      <w:r w:rsidRPr="001B5144">
        <w:rPr>
          <w:lang w:val="en-US"/>
        </w:rPr>
        <w:t>scape ways must not</w:t>
      </w:r>
      <w:r>
        <w:rPr>
          <w:lang w:val="en-US"/>
        </w:rPr>
        <w:t xml:space="preserve"> be obstructed (e.g. by boxes, </w:t>
      </w:r>
      <w:r w:rsidRPr="001B5144">
        <w:rPr>
          <w:lang w:val="en-US"/>
        </w:rPr>
        <w:t>f</w:t>
      </w:r>
      <w:r>
        <w:rPr>
          <w:lang w:val="en-US"/>
        </w:rPr>
        <w:t>urniture, not even temporarily)</w:t>
      </w:r>
    </w:p>
    <w:p w14:paraId="483BBCED" w14:textId="77777777" w:rsidR="00C92E3C" w:rsidRPr="001B5144" w:rsidRDefault="00C92E3C" w:rsidP="00812FAF">
      <w:pPr>
        <w:pStyle w:val="KeinLeerraum"/>
        <w:numPr>
          <w:ilvl w:val="0"/>
          <w:numId w:val="10"/>
        </w:numPr>
        <w:adjustRightInd w:val="0"/>
        <w:snapToGrid w:val="0"/>
        <w:spacing w:after="120"/>
        <w:rPr>
          <w:lang w:val="en-US"/>
        </w:rPr>
      </w:pPr>
      <w:r>
        <w:rPr>
          <w:lang w:val="en-US"/>
        </w:rPr>
        <w:t>N</w:t>
      </w:r>
      <w:r w:rsidRPr="001B5144">
        <w:rPr>
          <w:lang w:val="en-US"/>
        </w:rPr>
        <w:t>o storage of fire load</w:t>
      </w:r>
      <w:r>
        <w:rPr>
          <w:lang w:val="en-US"/>
        </w:rPr>
        <w:t xml:space="preserve">s (paper, furniture, etc.) on or </w:t>
      </w:r>
      <w:r w:rsidRPr="001B5144">
        <w:rPr>
          <w:lang w:val="en-US"/>
        </w:rPr>
        <w:t>close to escape ways</w:t>
      </w:r>
    </w:p>
    <w:p w14:paraId="36CBB9BF" w14:textId="77777777" w:rsidR="00C92E3C" w:rsidRPr="001B5144" w:rsidRDefault="00C92E3C" w:rsidP="00812FAF">
      <w:pPr>
        <w:pStyle w:val="KeinLeerraum"/>
        <w:numPr>
          <w:ilvl w:val="0"/>
          <w:numId w:val="10"/>
        </w:numPr>
        <w:adjustRightInd w:val="0"/>
        <w:snapToGrid w:val="0"/>
        <w:spacing w:after="120"/>
        <w:rPr>
          <w:lang w:val="en-US"/>
        </w:rPr>
      </w:pPr>
      <w:r>
        <w:rPr>
          <w:lang w:val="en-US"/>
        </w:rPr>
        <w:t>S</w:t>
      </w:r>
      <w:r w:rsidRPr="001B5144">
        <w:rPr>
          <w:lang w:val="en-US"/>
        </w:rPr>
        <w:t xml:space="preserve">moke control </w:t>
      </w:r>
      <w:r>
        <w:rPr>
          <w:lang w:val="en-US"/>
        </w:rPr>
        <w:t>doors must not be blocked open nor closed</w:t>
      </w:r>
    </w:p>
    <w:p w14:paraId="40A1B292" w14:textId="77777777" w:rsidR="00C92E3C" w:rsidRPr="001B5144" w:rsidRDefault="00C92E3C" w:rsidP="00812FAF">
      <w:pPr>
        <w:pStyle w:val="KeinLeerraum"/>
        <w:numPr>
          <w:ilvl w:val="0"/>
          <w:numId w:val="10"/>
        </w:numPr>
        <w:adjustRightInd w:val="0"/>
        <w:snapToGrid w:val="0"/>
        <w:spacing w:after="120"/>
        <w:rPr>
          <w:lang w:val="en-US"/>
        </w:rPr>
      </w:pPr>
      <w:r w:rsidRPr="001B5144">
        <w:rPr>
          <w:lang w:val="en-US"/>
        </w:rPr>
        <w:t>The doors of the kitch</w:t>
      </w:r>
      <w:r>
        <w:rPr>
          <w:lang w:val="en-US"/>
        </w:rPr>
        <w:t xml:space="preserve">enettes are smoke control doors </w:t>
      </w:r>
      <w:r w:rsidRPr="001B5144">
        <w:rPr>
          <w:lang w:val="en-US"/>
        </w:rPr>
        <w:t>and must</w:t>
      </w:r>
      <w:r>
        <w:rPr>
          <w:lang w:val="en-US"/>
        </w:rPr>
        <w:t xml:space="preserve"> not be blocked open nor closed</w:t>
      </w:r>
    </w:p>
    <w:p w14:paraId="164C713E" w14:textId="77777777" w:rsidR="00C92E3C" w:rsidRPr="001B5144" w:rsidRDefault="00C92E3C" w:rsidP="00812FAF">
      <w:pPr>
        <w:pStyle w:val="KeinLeerraum"/>
        <w:numPr>
          <w:ilvl w:val="0"/>
          <w:numId w:val="10"/>
        </w:numPr>
        <w:adjustRightInd w:val="0"/>
        <w:snapToGrid w:val="0"/>
        <w:spacing w:after="120"/>
        <w:rPr>
          <w:lang w:val="en-US"/>
        </w:rPr>
      </w:pPr>
      <w:r w:rsidRPr="001B5144">
        <w:rPr>
          <w:lang w:val="en-US"/>
        </w:rPr>
        <w:t>The same holds for a</w:t>
      </w:r>
      <w:r>
        <w:rPr>
          <w:lang w:val="en-US"/>
        </w:rPr>
        <w:t xml:space="preserve">ny doors that are equipped with </w:t>
      </w:r>
      <w:r w:rsidRPr="001B5144">
        <w:rPr>
          <w:lang w:val="en-US"/>
        </w:rPr>
        <w:t>door closers</w:t>
      </w:r>
    </w:p>
    <w:p w14:paraId="0DA12813" w14:textId="77777777" w:rsidR="00C92E3C" w:rsidRDefault="00C92E3C" w:rsidP="00812FAF">
      <w:pPr>
        <w:pStyle w:val="KeinLeerraum"/>
        <w:numPr>
          <w:ilvl w:val="0"/>
          <w:numId w:val="10"/>
        </w:numPr>
        <w:adjustRightInd w:val="0"/>
        <w:snapToGrid w:val="0"/>
        <w:spacing w:after="120"/>
        <w:rPr>
          <w:lang w:val="en-US"/>
        </w:rPr>
      </w:pPr>
      <w:r>
        <w:rPr>
          <w:lang w:val="en-US"/>
        </w:rPr>
        <w:t>E</w:t>
      </w:r>
      <w:r w:rsidRPr="001B5144">
        <w:rPr>
          <w:lang w:val="en-US"/>
        </w:rPr>
        <w:t>lectrical devices such as co</w:t>
      </w:r>
      <w:r>
        <w:rPr>
          <w:lang w:val="en-US"/>
        </w:rPr>
        <w:t xml:space="preserve">ffee makers, microwave oven, boilers etc. </w:t>
      </w:r>
      <w:r w:rsidRPr="001B5144">
        <w:rPr>
          <w:lang w:val="en-US"/>
        </w:rPr>
        <w:t xml:space="preserve">are </w:t>
      </w:r>
      <w:r>
        <w:rPr>
          <w:lang w:val="en-US"/>
        </w:rPr>
        <w:t xml:space="preserve">not allowed to be used unattended and have </w:t>
      </w:r>
      <w:r w:rsidRPr="001B5144">
        <w:rPr>
          <w:lang w:val="en-US"/>
        </w:rPr>
        <w:t>to be switched of</w:t>
      </w:r>
      <w:r>
        <w:rPr>
          <w:lang w:val="en-US"/>
        </w:rPr>
        <w:t>f</w:t>
      </w:r>
      <w:r w:rsidRPr="001B5144">
        <w:rPr>
          <w:lang w:val="en-US"/>
        </w:rPr>
        <w:t xml:space="preserve"> after usage (fire hazard)</w:t>
      </w:r>
      <w:r>
        <w:rPr>
          <w:lang w:val="en-US"/>
        </w:rPr>
        <w:t>.</w:t>
      </w:r>
    </w:p>
    <w:p w14:paraId="7A8B1E7D" w14:textId="77777777" w:rsidR="00C92E3C" w:rsidRPr="00830DFA" w:rsidRDefault="00C92E3C" w:rsidP="00812FAF">
      <w:pPr>
        <w:pStyle w:val="KeinLeerraum"/>
        <w:numPr>
          <w:ilvl w:val="0"/>
          <w:numId w:val="10"/>
        </w:numPr>
        <w:adjustRightInd w:val="0"/>
        <w:snapToGrid w:val="0"/>
        <w:spacing w:after="120"/>
        <w:rPr>
          <w:lang w:val="en-US"/>
        </w:rPr>
      </w:pPr>
      <w:r w:rsidRPr="00830DFA">
        <w:rPr>
          <w:lang w:val="en-US"/>
        </w:rPr>
        <w:t xml:space="preserve">open flames </w:t>
      </w:r>
      <w:r>
        <w:rPr>
          <w:lang w:val="en-US"/>
        </w:rPr>
        <w:t xml:space="preserve">and </w:t>
      </w:r>
      <w:r w:rsidRPr="001B5144">
        <w:rPr>
          <w:lang w:val="en-US"/>
        </w:rPr>
        <w:t>smokin</w:t>
      </w:r>
      <w:r>
        <w:rPr>
          <w:lang w:val="en-US"/>
        </w:rPr>
        <w:t>g in the building is strictly forbidden</w:t>
      </w:r>
    </w:p>
    <w:p w14:paraId="461DAD73" w14:textId="77777777" w:rsidR="00C92E3C" w:rsidRPr="001B5144" w:rsidRDefault="00C92E3C" w:rsidP="00812FAF">
      <w:pPr>
        <w:adjustRightInd w:val="0"/>
        <w:snapToGrid w:val="0"/>
        <w:spacing w:after="120"/>
      </w:pPr>
    </w:p>
    <w:p w14:paraId="7B940158" w14:textId="77777777" w:rsidR="00C92E3C" w:rsidRPr="00882DB8" w:rsidRDefault="00C92E3C" w:rsidP="00812FAF">
      <w:pPr>
        <w:adjustRightInd w:val="0"/>
        <w:snapToGrid w:val="0"/>
        <w:spacing w:after="120"/>
        <w:rPr>
          <w:b/>
        </w:rPr>
      </w:pPr>
      <w:r w:rsidRPr="00882DB8">
        <w:rPr>
          <w:b/>
        </w:rPr>
        <w:t xml:space="preserve">Correct behavior in case </w:t>
      </w:r>
      <w:r>
        <w:rPr>
          <w:b/>
        </w:rPr>
        <w:t>of m</w:t>
      </w:r>
      <w:r w:rsidRPr="00882DB8">
        <w:rPr>
          <w:b/>
        </w:rPr>
        <w:t>edical emergency:</w:t>
      </w:r>
    </w:p>
    <w:p w14:paraId="780494BC" w14:textId="77777777" w:rsidR="00C92E3C" w:rsidRDefault="00C92E3C" w:rsidP="00812FAF">
      <w:pPr>
        <w:pStyle w:val="Listenabsatz"/>
        <w:widowControl/>
        <w:numPr>
          <w:ilvl w:val="0"/>
          <w:numId w:val="3"/>
        </w:numPr>
        <w:autoSpaceDE/>
        <w:autoSpaceDN/>
        <w:adjustRightInd w:val="0"/>
        <w:snapToGrid w:val="0"/>
        <w:spacing w:after="120"/>
      </w:pPr>
      <w:r>
        <w:t>Rescue person out of the hazard zone if necessary</w:t>
      </w:r>
    </w:p>
    <w:p w14:paraId="1F3CA774" w14:textId="77777777" w:rsidR="00C92E3C" w:rsidRDefault="00C92E3C" w:rsidP="00812FAF">
      <w:pPr>
        <w:pStyle w:val="Listenabsatz"/>
        <w:widowControl/>
        <w:numPr>
          <w:ilvl w:val="0"/>
          <w:numId w:val="3"/>
        </w:numPr>
        <w:autoSpaceDE/>
        <w:autoSpaceDN/>
        <w:adjustRightInd w:val="0"/>
        <w:snapToGrid w:val="0"/>
        <w:spacing w:after="120"/>
      </w:pPr>
      <w:r>
        <w:t>E</w:t>
      </w:r>
      <w:r w:rsidRPr="00942DA6">
        <w:t>mergency cal</w:t>
      </w:r>
      <w:r>
        <w:t>l (except small injuries)</w:t>
      </w:r>
    </w:p>
    <w:p w14:paraId="74F0E1CF" w14:textId="77777777" w:rsidR="00C92E3C" w:rsidRPr="00942DA6" w:rsidRDefault="00C92E3C" w:rsidP="00812FAF">
      <w:pPr>
        <w:pStyle w:val="Listenabsatz"/>
        <w:widowControl/>
        <w:numPr>
          <w:ilvl w:val="0"/>
          <w:numId w:val="11"/>
        </w:numPr>
        <w:autoSpaceDE/>
        <w:autoSpaceDN/>
        <w:adjustRightInd w:val="0"/>
        <w:snapToGrid w:val="0"/>
        <w:spacing w:after="120"/>
      </w:pPr>
      <w:r>
        <w:t xml:space="preserve">Call 01-112 on landline telephone / </w:t>
      </w:r>
      <w:r w:rsidRPr="00756C90">
        <w:t>Call 112 on mobile phone</w:t>
      </w:r>
    </w:p>
    <w:p w14:paraId="04CBAC92" w14:textId="6961B037" w:rsidR="00C92E3C" w:rsidRPr="00942DA6" w:rsidRDefault="00C92E3C" w:rsidP="00345067">
      <w:pPr>
        <w:pStyle w:val="Listenabsatz"/>
        <w:widowControl/>
        <w:numPr>
          <w:ilvl w:val="0"/>
          <w:numId w:val="11"/>
        </w:numPr>
        <w:autoSpaceDE/>
        <w:autoSpaceDN/>
        <w:adjustRightInd w:val="0"/>
        <w:snapToGrid w:val="0"/>
        <w:spacing w:after="120"/>
        <w:ind w:left="1080"/>
      </w:pPr>
      <w:r>
        <w:t xml:space="preserve">Notify: </w:t>
      </w:r>
      <w:r w:rsidRPr="009B3028">
        <w:rPr>
          <w:b/>
        </w:rPr>
        <w:t>Who</w:t>
      </w:r>
      <w:r>
        <w:t xml:space="preserve"> </w:t>
      </w:r>
      <w:r w:rsidRPr="00942DA6">
        <w:t>is calling</w:t>
      </w:r>
      <w:r>
        <w:t xml:space="preserve">, </w:t>
      </w:r>
      <w:proofErr w:type="gramStart"/>
      <w:r w:rsidRPr="009B3028">
        <w:rPr>
          <w:b/>
        </w:rPr>
        <w:t>What</w:t>
      </w:r>
      <w:proofErr w:type="gramEnd"/>
      <w:r>
        <w:t xml:space="preserve"> happened, </w:t>
      </w:r>
      <w:r w:rsidRPr="009B3028">
        <w:rPr>
          <w:b/>
        </w:rPr>
        <w:t>Where</w:t>
      </w:r>
      <w:r>
        <w:t xml:space="preserve"> did it happen, </w:t>
      </w:r>
      <w:r w:rsidRPr="009B3028">
        <w:rPr>
          <w:b/>
        </w:rPr>
        <w:t>How</w:t>
      </w:r>
      <w:r>
        <w:t xml:space="preserve"> many people concerned, </w:t>
      </w:r>
      <w:r w:rsidRPr="009B3028">
        <w:rPr>
          <w:b/>
        </w:rPr>
        <w:t>Wait</w:t>
      </w:r>
      <w:r>
        <w:t xml:space="preserve"> for queries)</w:t>
      </w:r>
    </w:p>
    <w:p w14:paraId="14A81863" w14:textId="77777777" w:rsidR="00C92E3C" w:rsidRDefault="00C92E3C" w:rsidP="00812FAF">
      <w:pPr>
        <w:pStyle w:val="Listenabsatz"/>
        <w:widowControl/>
        <w:numPr>
          <w:ilvl w:val="0"/>
          <w:numId w:val="3"/>
        </w:numPr>
        <w:autoSpaceDE/>
        <w:autoSpaceDN/>
        <w:adjustRightInd w:val="0"/>
        <w:snapToGrid w:val="0"/>
        <w:spacing w:after="120"/>
      </w:pPr>
      <w:r>
        <w:t>Render first aid</w:t>
      </w:r>
    </w:p>
    <w:p w14:paraId="0FBC3C0D" w14:textId="77777777" w:rsidR="00C92E3C" w:rsidRPr="00B579F3" w:rsidRDefault="00C92E3C" w:rsidP="00812FAF">
      <w:pPr>
        <w:pStyle w:val="Listenabsatz"/>
        <w:widowControl/>
        <w:numPr>
          <w:ilvl w:val="0"/>
          <w:numId w:val="12"/>
        </w:numPr>
        <w:autoSpaceDE/>
        <w:autoSpaceDN/>
        <w:adjustRightInd w:val="0"/>
        <w:snapToGrid w:val="0"/>
        <w:spacing w:after="120"/>
      </w:pPr>
      <w:r>
        <w:t>Call one of the first aiders in the list below:</w:t>
      </w:r>
    </w:p>
    <w:p w14:paraId="43586709" w14:textId="77777777" w:rsidR="00C92E3C" w:rsidRPr="00944308" w:rsidRDefault="00C92E3C" w:rsidP="00812FAF">
      <w:pPr>
        <w:pStyle w:val="Listenabsatz"/>
        <w:adjustRightInd w:val="0"/>
        <w:snapToGrid w:val="0"/>
        <w:spacing w:after="120"/>
        <w:ind w:left="993" w:hanging="270"/>
      </w:pPr>
      <w:r w:rsidRPr="00944308">
        <w:t xml:space="preserve">Karin </w:t>
      </w:r>
      <w:proofErr w:type="spellStart"/>
      <w:r w:rsidRPr="00944308">
        <w:t>Boessenkool</w:t>
      </w:r>
      <w:proofErr w:type="spellEnd"/>
      <w:r w:rsidRPr="00944308">
        <w:t>, R. 3.129, Phone: 5925</w:t>
      </w:r>
    </w:p>
    <w:p w14:paraId="31759378" w14:textId="77777777" w:rsidR="00C92E3C" w:rsidRPr="00944308" w:rsidRDefault="00C92E3C" w:rsidP="00812FAF">
      <w:pPr>
        <w:pStyle w:val="Listenabsatz"/>
        <w:adjustRightInd w:val="0"/>
        <w:snapToGrid w:val="0"/>
        <w:spacing w:after="120"/>
        <w:ind w:left="993" w:hanging="270"/>
      </w:pPr>
      <w:r w:rsidRPr="00944308">
        <w:t xml:space="preserve">Heinz </w:t>
      </w:r>
      <w:proofErr w:type="spellStart"/>
      <w:r w:rsidRPr="00944308">
        <w:t>Neßeler</w:t>
      </w:r>
      <w:proofErr w:type="spellEnd"/>
      <w:r w:rsidRPr="00944308">
        <w:t>, R. 3.215, Phone: 1152</w:t>
      </w:r>
    </w:p>
    <w:p w14:paraId="06A73C36" w14:textId="77777777" w:rsidR="00C92E3C" w:rsidRPr="006206D6" w:rsidRDefault="00C92E3C" w:rsidP="00812FAF">
      <w:pPr>
        <w:pStyle w:val="Listenabsatz"/>
        <w:adjustRightInd w:val="0"/>
        <w:snapToGrid w:val="0"/>
        <w:spacing w:after="120"/>
        <w:ind w:left="993" w:hanging="270"/>
      </w:pPr>
      <w:r w:rsidRPr="006206D6">
        <w:t>Joachim Saur, R. 3.211, Phone: 2310</w:t>
      </w:r>
    </w:p>
    <w:p w14:paraId="58BDA062" w14:textId="77777777" w:rsidR="00C92E3C" w:rsidRPr="006206D6" w:rsidRDefault="00C92E3C" w:rsidP="00812FAF">
      <w:pPr>
        <w:pStyle w:val="Listenabsatz"/>
        <w:adjustRightInd w:val="0"/>
        <w:snapToGrid w:val="0"/>
        <w:spacing w:after="120"/>
        <w:ind w:left="993" w:hanging="270"/>
      </w:pPr>
      <w:r w:rsidRPr="006206D6">
        <w:t xml:space="preserve">Alexandre </w:t>
      </w:r>
      <w:proofErr w:type="spellStart"/>
      <w:r w:rsidRPr="006206D6">
        <w:t>Wennmacher</w:t>
      </w:r>
      <w:proofErr w:type="spellEnd"/>
      <w:r w:rsidRPr="006206D6">
        <w:t>, R. 3.234, Phone: 3387</w:t>
      </w:r>
    </w:p>
    <w:p w14:paraId="7DBEB55A" w14:textId="77777777" w:rsidR="00C92E3C" w:rsidRPr="006206D6" w:rsidRDefault="00C92E3C" w:rsidP="00812FAF">
      <w:pPr>
        <w:pStyle w:val="Listenabsatz"/>
        <w:adjustRightInd w:val="0"/>
        <w:snapToGrid w:val="0"/>
        <w:spacing w:after="120"/>
        <w:ind w:left="993" w:hanging="270"/>
      </w:pPr>
      <w:r w:rsidRPr="006206D6">
        <w:t xml:space="preserve">Andreas </w:t>
      </w:r>
      <w:proofErr w:type="spellStart"/>
      <w:r w:rsidRPr="006206D6">
        <w:t>Busse</w:t>
      </w:r>
      <w:proofErr w:type="spellEnd"/>
      <w:r w:rsidRPr="006206D6">
        <w:t>, R. 3.231, Phone: 5305</w:t>
      </w:r>
    </w:p>
    <w:p w14:paraId="1840312A" w14:textId="10FE6285" w:rsidR="00C92E3C" w:rsidRPr="00B579F3" w:rsidRDefault="00C92E3C" w:rsidP="00812FAF">
      <w:pPr>
        <w:pStyle w:val="Listenabsatz"/>
        <w:adjustRightInd w:val="0"/>
        <w:snapToGrid w:val="0"/>
        <w:spacing w:after="120"/>
        <w:ind w:left="993" w:hanging="270"/>
      </w:pPr>
      <w:r w:rsidRPr="006206D6">
        <w:t xml:space="preserve">Nadine </w:t>
      </w:r>
      <w:r w:rsidR="00417B95">
        <w:t>Horst</w:t>
      </w:r>
      <w:bookmarkStart w:id="0" w:name="_GoBack"/>
      <w:bookmarkEnd w:id="0"/>
      <w:r w:rsidRPr="006206D6">
        <w:t>, R. 3.148, Phone: 1</w:t>
      </w:r>
      <w:r>
        <w:t>629</w:t>
      </w:r>
    </w:p>
    <w:p w14:paraId="71AAC849" w14:textId="77777777" w:rsidR="00C92E3C" w:rsidRPr="00B579F3" w:rsidRDefault="00C92E3C" w:rsidP="00812FAF">
      <w:pPr>
        <w:pStyle w:val="Listenabsatz"/>
        <w:widowControl/>
        <w:numPr>
          <w:ilvl w:val="0"/>
          <w:numId w:val="13"/>
        </w:numPr>
        <w:autoSpaceDE/>
        <w:autoSpaceDN/>
        <w:adjustRightInd w:val="0"/>
        <w:snapToGrid w:val="0"/>
        <w:spacing w:after="120"/>
        <w:ind w:left="993" w:hanging="270"/>
      </w:pPr>
      <w:r w:rsidRPr="00C412FA">
        <w:t>location of first-aid boxes:</w:t>
      </w:r>
    </w:p>
    <w:p w14:paraId="3FD282EB" w14:textId="77777777" w:rsidR="00C92E3C" w:rsidRPr="00C412FA" w:rsidRDefault="00C92E3C" w:rsidP="00812FAF">
      <w:pPr>
        <w:pStyle w:val="Listenabsatz"/>
        <w:adjustRightInd w:val="0"/>
        <w:snapToGrid w:val="0"/>
        <w:spacing w:after="120"/>
        <w:ind w:left="1080"/>
      </w:pPr>
      <w:r w:rsidRPr="00C412FA">
        <w:t>at kitchenette 3.154</w:t>
      </w:r>
    </w:p>
    <w:p w14:paraId="09F54884" w14:textId="77777777" w:rsidR="00C92E3C" w:rsidRPr="00C412FA" w:rsidRDefault="00C92E3C" w:rsidP="00812FAF">
      <w:pPr>
        <w:pStyle w:val="Listenabsatz"/>
        <w:adjustRightInd w:val="0"/>
        <w:snapToGrid w:val="0"/>
        <w:spacing w:after="120"/>
        <w:ind w:left="1080"/>
      </w:pPr>
      <w:r w:rsidRPr="00C412FA">
        <w:t>at small seminar room 3.137</w:t>
      </w:r>
    </w:p>
    <w:p w14:paraId="21EBACF2" w14:textId="77777777" w:rsidR="00C92E3C" w:rsidRDefault="00C92E3C" w:rsidP="00812FAF">
      <w:pPr>
        <w:pStyle w:val="Listenabsatz"/>
        <w:adjustRightInd w:val="0"/>
        <w:snapToGrid w:val="0"/>
        <w:spacing w:after="120"/>
        <w:ind w:left="1080"/>
      </w:pPr>
      <w:r w:rsidRPr="00C412FA">
        <w:t xml:space="preserve">between offices 3.212 (Prof. </w:t>
      </w:r>
      <w:proofErr w:type="spellStart"/>
      <w:r w:rsidRPr="00C412FA">
        <w:t>Tezkan</w:t>
      </w:r>
      <w:proofErr w:type="spellEnd"/>
      <w:r w:rsidRPr="00C412FA">
        <w:t>) and 3.213</w:t>
      </w:r>
    </w:p>
    <w:p w14:paraId="69569435" w14:textId="77777777" w:rsidR="00C92E3C" w:rsidRPr="00B579F3" w:rsidRDefault="00C92E3C" w:rsidP="00812FAF">
      <w:pPr>
        <w:pStyle w:val="Listenabsatz"/>
        <w:adjustRightInd w:val="0"/>
        <w:snapToGrid w:val="0"/>
        <w:spacing w:after="120"/>
        <w:ind w:left="1080"/>
      </w:pPr>
      <w:r w:rsidRPr="00C412FA">
        <w:t>in the hallway in front of the lecture hall 4.001, 4th floor</w:t>
      </w:r>
    </w:p>
    <w:p w14:paraId="15FB2681" w14:textId="2778AAA8" w:rsidR="00C92E3C" w:rsidRDefault="00C92E3C" w:rsidP="00812FAF">
      <w:pPr>
        <w:pStyle w:val="Listenabsatz"/>
        <w:widowControl/>
        <w:numPr>
          <w:ilvl w:val="0"/>
          <w:numId w:val="14"/>
        </w:numPr>
        <w:autoSpaceDE/>
        <w:autoSpaceDN/>
        <w:adjustRightInd w:val="0"/>
        <w:snapToGrid w:val="0"/>
        <w:spacing w:after="120"/>
      </w:pPr>
      <w:r>
        <w:t>Memorize in advance position(s) of first-aid boxes in your working area</w:t>
      </w:r>
      <w:r w:rsidRPr="00B579F3">
        <w:t xml:space="preserve"> </w:t>
      </w:r>
    </w:p>
    <w:p w14:paraId="5F00D55D" w14:textId="77777777" w:rsidR="00C92E3C" w:rsidRDefault="00C92E3C" w:rsidP="00812FAF">
      <w:pPr>
        <w:pStyle w:val="Listenabsatz"/>
        <w:widowControl/>
        <w:numPr>
          <w:ilvl w:val="0"/>
          <w:numId w:val="3"/>
        </w:numPr>
        <w:autoSpaceDE/>
        <w:autoSpaceDN/>
        <w:adjustRightInd w:val="0"/>
        <w:snapToGrid w:val="0"/>
        <w:spacing w:after="120"/>
      </w:pPr>
      <w:r>
        <w:t>A</w:t>
      </w:r>
      <w:r w:rsidRPr="003F05FE">
        <w:t>rrival</w:t>
      </w:r>
      <w:r>
        <w:t xml:space="preserve"> of emergency doctor</w:t>
      </w:r>
    </w:p>
    <w:p w14:paraId="3E063AF6" w14:textId="77777777" w:rsidR="00C92E3C" w:rsidRDefault="00C92E3C" w:rsidP="00812FAF">
      <w:pPr>
        <w:pStyle w:val="Listenabsatz"/>
        <w:widowControl/>
        <w:numPr>
          <w:ilvl w:val="0"/>
          <w:numId w:val="15"/>
        </w:numPr>
        <w:autoSpaceDE/>
        <w:autoSpaceDN/>
        <w:adjustRightInd w:val="0"/>
        <w:snapToGrid w:val="0"/>
        <w:spacing w:after="120"/>
      </w:pPr>
      <w:r>
        <w:t>Send a person to the entrance hall who can leads the emergency doctor</w:t>
      </w:r>
    </w:p>
    <w:p w14:paraId="6B7A50A9" w14:textId="7221498C" w:rsidR="00C92E3C" w:rsidRDefault="00C92E3C" w:rsidP="00812FAF">
      <w:pPr>
        <w:pStyle w:val="Listenabsatz"/>
        <w:widowControl/>
        <w:numPr>
          <w:ilvl w:val="0"/>
          <w:numId w:val="15"/>
        </w:numPr>
        <w:autoSpaceDE/>
        <w:autoSpaceDN/>
        <w:adjustRightInd w:val="0"/>
        <w:snapToGrid w:val="0"/>
        <w:spacing w:after="120"/>
      </w:pPr>
      <w:r>
        <w:t>B</w:t>
      </w:r>
      <w:r w:rsidRPr="003F05FE">
        <w:t>rief the emergency doctor</w:t>
      </w:r>
    </w:p>
    <w:p w14:paraId="4E755CED" w14:textId="77777777" w:rsidR="00C92E3C" w:rsidRDefault="00C92E3C" w:rsidP="00812FAF">
      <w:pPr>
        <w:pStyle w:val="Listenabsatz"/>
        <w:widowControl/>
        <w:numPr>
          <w:ilvl w:val="0"/>
          <w:numId w:val="3"/>
        </w:numPr>
        <w:autoSpaceDE/>
        <w:autoSpaceDN/>
        <w:adjustRightInd w:val="0"/>
        <w:snapToGrid w:val="0"/>
        <w:spacing w:after="120"/>
      </w:pPr>
      <w:r>
        <w:t xml:space="preserve">Documentation of first aid </w:t>
      </w:r>
    </w:p>
    <w:p w14:paraId="077AE1EB" w14:textId="77777777" w:rsidR="00C92E3C" w:rsidRDefault="00C92E3C" w:rsidP="00812FAF">
      <w:pPr>
        <w:pStyle w:val="Listenabsatz"/>
        <w:widowControl/>
        <w:numPr>
          <w:ilvl w:val="0"/>
          <w:numId w:val="16"/>
        </w:numPr>
        <w:autoSpaceDE/>
        <w:autoSpaceDN/>
        <w:adjustRightInd w:val="0"/>
        <w:snapToGrid w:val="0"/>
        <w:spacing w:after="120"/>
      </w:pPr>
      <w:r>
        <w:t>D</w:t>
      </w:r>
      <w:r w:rsidRPr="00944308">
        <w:t xml:space="preserve">ocument all rendered </w:t>
      </w:r>
      <w:r>
        <w:t xml:space="preserve">first aid in the </w:t>
      </w:r>
      <w:r w:rsidRPr="00944308">
        <w:t>first</w:t>
      </w:r>
      <w:r>
        <w:t>-aid register</w:t>
      </w:r>
      <w:r w:rsidRPr="00944308">
        <w:t xml:space="preserve"> </w:t>
      </w:r>
      <w:r>
        <w:t>(</w:t>
      </w:r>
      <w:proofErr w:type="spellStart"/>
      <w:r>
        <w:t>Verbandbuch</w:t>
      </w:r>
      <w:proofErr w:type="spellEnd"/>
      <w:r>
        <w:t>). S</w:t>
      </w:r>
      <w:r w:rsidRPr="008F3516">
        <w:t xml:space="preserve">ecures </w:t>
      </w:r>
      <w:r>
        <w:t xml:space="preserve">later claims to the insurance - </w:t>
      </w:r>
      <w:r w:rsidRPr="003F05FE">
        <w:t>required by German law</w:t>
      </w:r>
    </w:p>
    <w:p w14:paraId="1039A47A" w14:textId="77777777" w:rsidR="00C92E3C" w:rsidRPr="00640985" w:rsidRDefault="00C92E3C" w:rsidP="00812FAF">
      <w:pPr>
        <w:pStyle w:val="Listenabsatz"/>
        <w:widowControl/>
        <w:numPr>
          <w:ilvl w:val="0"/>
          <w:numId w:val="16"/>
        </w:numPr>
        <w:autoSpaceDE/>
        <w:autoSpaceDN/>
        <w:adjustRightInd w:val="0"/>
        <w:snapToGrid w:val="0"/>
        <w:spacing w:after="120"/>
      </w:pPr>
      <w:r>
        <w:t xml:space="preserve">Report incident to the institute head </w:t>
      </w:r>
    </w:p>
    <w:p w14:paraId="0E67A754" w14:textId="77777777" w:rsidR="00C92E3C" w:rsidRPr="007748F4" w:rsidRDefault="00C92E3C" w:rsidP="00812FAF">
      <w:pPr>
        <w:adjustRightInd w:val="0"/>
        <w:snapToGrid w:val="0"/>
        <w:spacing w:after="120"/>
        <w:rPr>
          <w:b/>
        </w:rPr>
      </w:pPr>
      <w:r w:rsidRPr="007748F4">
        <w:rPr>
          <w:b/>
        </w:rPr>
        <w:lastRenderedPageBreak/>
        <w:t>Other threats (burglary, assault, bomb threat):</w:t>
      </w:r>
    </w:p>
    <w:p w14:paraId="398AEE2C" w14:textId="77777777" w:rsidR="00C92E3C" w:rsidRPr="007748F4" w:rsidRDefault="00C92E3C" w:rsidP="00812FAF">
      <w:pPr>
        <w:pStyle w:val="Listenabsatz"/>
        <w:widowControl/>
        <w:numPr>
          <w:ilvl w:val="0"/>
          <w:numId w:val="17"/>
        </w:numPr>
        <w:autoSpaceDE/>
        <w:autoSpaceDN/>
        <w:adjustRightInd w:val="0"/>
        <w:snapToGrid w:val="0"/>
        <w:spacing w:after="120"/>
        <w:rPr>
          <w:b/>
        </w:rPr>
      </w:pPr>
      <w:r>
        <w:t>E</w:t>
      </w:r>
      <w:r w:rsidRPr="007748F4">
        <w:t>mergency call to the police (01-110)</w:t>
      </w:r>
    </w:p>
    <w:p w14:paraId="21DFF1B7" w14:textId="77777777" w:rsidR="00C92E3C" w:rsidRPr="007748F4" w:rsidRDefault="00C92E3C" w:rsidP="00812FAF">
      <w:pPr>
        <w:pStyle w:val="Listenabsatz"/>
        <w:widowControl/>
        <w:numPr>
          <w:ilvl w:val="0"/>
          <w:numId w:val="17"/>
        </w:numPr>
        <w:autoSpaceDE/>
        <w:autoSpaceDN/>
        <w:adjustRightInd w:val="0"/>
        <w:snapToGrid w:val="0"/>
        <w:spacing w:after="120"/>
        <w:rPr>
          <w:b/>
        </w:rPr>
      </w:pPr>
      <w:r>
        <w:t>B</w:t>
      </w:r>
      <w:r w:rsidRPr="007748F4">
        <w:t>rief the police upon arrival</w:t>
      </w:r>
    </w:p>
    <w:p w14:paraId="2748CA41" w14:textId="77777777" w:rsidR="00C92E3C" w:rsidRPr="00640985" w:rsidRDefault="00C92E3C" w:rsidP="00812FAF">
      <w:pPr>
        <w:pStyle w:val="Listenabsatz"/>
        <w:widowControl/>
        <w:numPr>
          <w:ilvl w:val="0"/>
          <w:numId w:val="17"/>
        </w:numPr>
        <w:autoSpaceDE/>
        <w:autoSpaceDN/>
        <w:adjustRightInd w:val="0"/>
        <w:snapToGrid w:val="0"/>
        <w:spacing w:after="120"/>
        <w:rPr>
          <w:b/>
        </w:rPr>
      </w:pPr>
      <w:r>
        <w:t>I</w:t>
      </w:r>
      <w:r w:rsidRPr="007748F4">
        <w:t>nform dept. 54 of the university administration (extension 5857)</w:t>
      </w:r>
    </w:p>
    <w:sectPr w:rsidR="00C92E3C" w:rsidRPr="00640985" w:rsidSect="00CC2928">
      <w:headerReference w:type="default" r:id="rId28"/>
      <w:footerReference w:type="default" r:id="rId29"/>
      <w:pgSz w:w="11910" w:h="16840"/>
      <w:pgMar w:top="1134" w:right="1298" w:bottom="1202" w:left="1298" w:header="578" w:footer="100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583AA" w16cid:durableId="1EA3DA25"/>
  <w16cid:commentId w16cid:paraId="210906FF" w16cid:durableId="1EA3DA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C87D" w14:textId="77777777" w:rsidR="00F368D2" w:rsidRDefault="00F368D2">
      <w:r>
        <w:separator/>
      </w:r>
    </w:p>
  </w:endnote>
  <w:endnote w:type="continuationSeparator" w:id="0">
    <w:p w14:paraId="323D0D27" w14:textId="77777777" w:rsidR="00F368D2" w:rsidRDefault="00F3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9E2C" w14:textId="77B51AA5" w:rsidR="00990C93" w:rsidRDefault="00F06726">
    <w:pPr>
      <w:pStyle w:val="Textkrper"/>
      <w:spacing w:before="0" w:line="14" w:lineRule="auto"/>
      <w:rPr>
        <w:sz w:val="20"/>
      </w:rPr>
    </w:pPr>
    <w:r>
      <w:rPr>
        <w:noProof/>
        <w:lang w:val="de-DE" w:eastAsia="de-DE"/>
      </w:rPr>
      <mc:AlternateContent>
        <mc:Choice Requires="wps">
          <w:drawing>
            <wp:anchor distT="0" distB="0" distL="114300" distR="114300" simplePos="0" relativeHeight="503312024" behindDoc="1" locked="0" layoutInCell="1" allowOverlap="1" wp14:anchorId="72EE28A7" wp14:editId="44F7F66A">
              <wp:simplePos x="0" y="0"/>
              <wp:positionH relativeFrom="page">
                <wp:posOffset>6546215</wp:posOffset>
              </wp:positionH>
              <wp:positionV relativeFrom="page">
                <wp:posOffset>9916160</wp:posOffset>
              </wp:positionV>
              <wp:extent cx="121920" cy="165735"/>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E22B" w14:textId="26599CBE" w:rsidR="00990C93" w:rsidRDefault="005B00BC">
                          <w:pPr>
                            <w:pStyle w:val="Textkrper"/>
                            <w:spacing w:before="0" w:line="245" w:lineRule="exact"/>
                            <w:ind w:left="40"/>
                          </w:pPr>
                          <w:r>
                            <w:fldChar w:fldCharType="begin"/>
                          </w:r>
                          <w:r>
                            <w:instrText xml:space="preserve"> PAGE </w:instrText>
                          </w:r>
                          <w:r>
                            <w:fldChar w:fldCharType="separate"/>
                          </w:r>
                          <w:r w:rsidR="00417B9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E28A7" id="_x0000_t202" coordsize="21600,21600" o:spt="202" path="m,l,21600r21600,l21600,xe">
              <v:stroke joinstyle="miter"/>
              <v:path gradientshapeok="t" o:connecttype="rect"/>
            </v:shapetype>
            <v:shape id="Text Box 1" o:spid="_x0000_s1027" type="#_x0000_t202" style="position:absolute;margin-left:515.45pt;margin-top:780.8pt;width:9.6pt;height:13.05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" filled="f" stroked="f">
              <v:textbox inset="0,0,0,0">
                <w:txbxContent>
                  <w:p w14:paraId="698AE22B" w14:textId="26599CBE" w:rsidR="00990C93" w:rsidRDefault="005B00BC">
                    <w:pPr>
                      <w:pStyle w:val="Textkrper"/>
                      <w:spacing w:before="0" w:line="245" w:lineRule="exact"/>
                      <w:ind w:left="40"/>
                    </w:pPr>
                    <w:r>
                      <w:fldChar w:fldCharType="begin"/>
                    </w:r>
                    <w:r>
                      <w:instrText xml:space="preserve"> PAGE </w:instrText>
                    </w:r>
                    <w:r>
                      <w:fldChar w:fldCharType="separate"/>
                    </w:r>
                    <w:r w:rsidR="00417B95">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97679" w14:textId="77777777" w:rsidR="00F368D2" w:rsidRDefault="00F368D2">
      <w:r>
        <w:separator/>
      </w:r>
    </w:p>
  </w:footnote>
  <w:footnote w:type="continuationSeparator" w:id="0">
    <w:p w14:paraId="5A397A43" w14:textId="77777777" w:rsidR="00F368D2" w:rsidRDefault="00F36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4E3B" w14:textId="4754CB52" w:rsidR="00990C93" w:rsidRDefault="00F06726">
    <w:pPr>
      <w:pStyle w:val="Textkrper"/>
      <w:spacing w:before="0" w:line="14" w:lineRule="auto"/>
      <w:rPr>
        <w:sz w:val="20"/>
      </w:rPr>
    </w:pPr>
    <w:r>
      <w:rPr>
        <w:noProof/>
        <w:lang w:val="de-DE" w:eastAsia="de-DE"/>
      </w:rPr>
      <mc:AlternateContent>
        <mc:Choice Requires="wps">
          <w:drawing>
            <wp:anchor distT="0" distB="0" distL="114300" distR="114300" simplePos="0" relativeHeight="503312000" behindDoc="1" locked="0" layoutInCell="1" allowOverlap="1" wp14:anchorId="0FA31444" wp14:editId="7F7BB17B">
              <wp:simplePos x="0" y="0"/>
              <wp:positionH relativeFrom="page">
                <wp:posOffset>971550</wp:posOffset>
              </wp:positionH>
              <wp:positionV relativeFrom="page">
                <wp:posOffset>354330</wp:posOffset>
              </wp:positionV>
              <wp:extent cx="5612765" cy="1524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5662" w14:textId="6F44F4B2" w:rsidR="00990C93" w:rsidRDefault="005B00BC">
                          <w:pPr>
                            <w:spacing w:line="223" w:lineRule="exact"/>
                            <w:ind w:left="20"/>
                            <w:rPr>
                              <w:i/>
                              <w:sz w:val="20"/>
                            </w:rPr>
                          </w:pPr>
                          <w:r>
                            <w:rPr>
                              <w:i/>
                              <w:sz w:val="20"/>
                            </w:rPr>
                            <w:t>Institute for Geophysics and Meteorology, University of Colog</w:t>
                          </w:r>
                          <w:r w:rsidR="00313B9C">
                            <w:rPr>
                              <w:i/>
                              <w:sz w:val="20"/>
                            </w:rPr>
                            <w:t xml:space="preserve">ne, Working guide Meteorology, </w:t>
                          </w:r>
                          <w:r w:rsidR="009B3028">
                            <w:rPr>
                              <w:i/>
                              <w:sz w:val="20"/>
                            </w:rPr>
                            <w:t>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1444" id="_x0000_t202" coordsize="21600,21600" o:spt="202" path="m,l,21600r21600,l21600,xe">
              <v:stroke joinstyle="miter"/>
              <v:path gradientshapeok="t" o:connecttype="rect"/>
            </v:shapetype>
            <v:shape id="Text Box 2" o:spid="_x0000_s1026" type="#_x0000_t202" style="position:absolute;margin-left:76.5pt;margin-top:27.9pt;width:441.95pt;height:12pt;z-index:-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70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" filled="f" stroked="f">
              <v:textbox inset="0,0,0,0">
                <w:txbxContent>
                  <w:p w14:paraId="05175662" w14:textId="6F44F4B2" w:rsidR="00990C93" w:rsidRDefault="005B00BC">
                    <w:pPr>
                      <w:spacing w:line="223" w:lineRule="exact"/>
                      <w:ind w:left="20"/>
                      <w:rPr>
                        <w:i/>
                        <w:sz w:val="20"/>
                      </w:rPr>
                    </w:pPr>
                    <w:r>
                      <w:rPr>
                        <w:i/>
                        <w:sz w:val="20"/>
                      </w:rPr>
                      <w:t>Institute for Geophysics and Meteorology, University of Colog</w:t>
                    </w:r>
                    <w:r w:rsidR="00313B9C">
                      <w:rPr>
                        <w:i/>
                        <w:sz w:val="20"/>
                      </w:rPr>
                      <w:t xml:space="preserve">ne, Working guide Meteorology, </w:t>
                    </w:r>
                    <w:r w:rsidR="009B3028">
                      <w:rPr>
                        <w:i/>
                        <w:sz w:val="20"/>
                      </w:rPr>
                      <w:t>April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247"/>
    <w:multiLevelType w:val="hybridMultilevel"/>
    <w:tmpl w:val="83ACDCFA"/>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A7C6CD8"/>
    <w:multiLevelType w:val="hybridMultilevel"/>
    <w:tmpl w:val="BC0E069E"/>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362866"/>
    <w:multiLevelType w:val="hybridMultilevel"/>
    <w:tmpl w:val="21A4DF64"/>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FB1789C"/>
    <w:multiLevelType w:val="hybridMultilevel"/>
    <w:tmpl w:val="ACE8B780"/>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2875023"/>
    <w:multiLevelType w:val="hybridMultilevel"/>
    <w:tmpl w:val="0802A1E2"/>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5877373"/>
    <w:multiLevelType w:val="hybridMultilevel"/>
    <w:tmpl w:val="C866A2A6"/>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1B5536"/>
    <w:multiLevelType w:val="hybridMultilevel"/>
    <w:tmpl w:val="4F0A8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DE263A"/>
    <w:multiLevelType w:val="hybridMultilevel"/>
    <w:tmpl w:val="79761CAC"/>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1401CC7"/>
    <w:multiLevelType w:val="hybridMultilevel"/>
    <w:tmpl w:val="7052821C"/>
    <w:lvl w:ilvl="0" w:tplc="CF0225DA">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78939CA"/>
    <w:multiLevelType w:val="hybridMultilevel"/>
    <w:tmpl w:val="8E920C88"/>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2E91B9C"/>
    <w:multiLevelType w:val="hybridMultilevel"/>
    <w:tmpl w:val="AB36C38A"/>
    <w:lvl w:ilvl="0" w:tplc="762C05FA">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FD42383"/>
    <w:multiLevelType w:val="hybridMultilevel"/>
    <w:tmpl w:val="24F2C7EC"/>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360162B"/>
    <w:multiLevelType w:val="hybridMultilevel"/>
    <w:tmpl w:val="5452585A"/>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81B2621"/>
    <w:multiLevelType w:val="hybridMultilevel"/>
    <w:tmpl w:val="C8E22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192C7C"/>
    <w:multiLevelType w:val="hybridMultilevel"/>
    <w:tmpl w:val="DFA2F12C"/>
    <w:lvl w:ilvl="0" w:tplc="75444AB8">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0CE642A"/>
    <w:multiLevelType w:val="hybridMultilevel"/>
    <w:tmpl w:val="E09A2B52"/>
    <w:lvl w:ilvl="0" w:tplc="D97AD4FE">
      <w:numFmt w:val="bullet"/>
      <w:lvlText w:val="-"/>
      <w:lvlJc w:val="left"/>
      <w:pPr>
        <w:ind w:left="1041" w:hanging="360"/>
      </w:pPr>
      <w:rPr>
        <w:rFonts w:ascii="Arial" w:eastAsia="Arial" w:hAnsi="Arial" w:cs="Arial" w:hint="default"/>
        <w:color w:val="00000A"/>
        <w:w w:val="100"/>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5EB18F5"/>
    <w:multiLevelType w:val="hybridMultilevel"/>
    <w:tmpl w:val="2868644A"/>
    <w:lvl w:ilvl="0" w:tplc="F5F8E65C">
      <w:start w:val="1"/>
      <w:numFmt w:val="decimal"/>
      <w:lvlText w:val="%1."/>
      <w:lvlJc w:val="left"/>
      <w:pPr>
        <w:ind w:left="473" w:hanging="358"/>
      </w:pPr>
      <w:rPr>
        <w:rFonts w:ascii="Calibri" w:eastAsia="Calibri" w:hAnsi="Calibri" w:cs="Calibri" w:hint="default"/>
        <w:b/>
        <w:bCs/>
        <w:color w:val="00000A"/>
        <w:w w:val="100"/>
        <w:sz w:val="22"/>
        <w:szCs w:val="22"/>
      </w:rPr>
    </w:lvl>
    <w:lvl w:ilvl="1" w:tplc="D97AD4FE">
      <w:numFmt w:val="bullet"/>
      <w:lvlText w:val="-"/>
      <w:lvlJc w:val="left"/>
      <w:pPr>
        <w:ind w:left="823" w:hanging="142"/>
      </w:pPr>
      <w:rPr>
        <w:rFonts w:ascii="Arial" w:eastAsia="Arial" w:hAnsi="Arial" w:cs="Arial" w:hint="default"/>
        <w:color w:val="00000A"/>
        <w:w w:val="100"/>
        <w:sz w:val="22"/>
        <w:szCs w:val="22"/>
      </w:rPr>
    </w:lvl>
    <w:lvl w:ilvl="2" w:tplc="9C9A4CD0">
      <w:numFmt w:val="bullet"/>
      <w:lvlText w:val="•"/>
      <w:lvlJc w:val="left"/>
      <w:pPr>
        <w:ind w:left="1762" w:hanging="142"/>
      </w:pPr>
      <w:rPr>
        <w:rFonts w:hint="default"/>
      </w:rPr>
    </w:lvl>
    <w:lvl w:ilvl="3" w:tplc="4F003622">
      <w:numFmt w:val="bullet"/>
      <w:lvlText w:val="•"/>
      <w:lvlJc w:val="left"/>
      <w:pPr>
        <w:ind w:left="2705" w:hanging="142"/>
      </w:pPr>
      <w:rPr>
        <w:rFonts w:hint="default"/>
      </w:rPr>
    </w:lvl>
    <w:lvl w:ilvl="4" w:tplc="294489A2">
      <w:numFmt w:val="bullet"/>
      <w:lvlText w:val="•"/>
      <w:lvlJc w:val="left"/>
      <w:pPr>
        <w:ind w:left="3648" w:hanging="142"/>
      </w:pPr>
      <w:rPr>
        <w:rFonts w:hint="default"/>
      </w:rPr>
    </w:lvl>
    <w:lvl w:ilvl="5" w:tplc="94609EB4">
      <w:numFmt w:val="bullet"/>
      <w:lvlText w:val="•"/>
      <w:lvlJc w:val="left"/>
      <w:pPr>
        <w:ind w:left="4591" w:hanging="142"/>
      </w:pPr>
      <w:rPr>
        <w:rFonts w:hint="default"/>
      </w:rPr>
    </w:lvl>
    <w:lvl w:ilvl="6" w:tplc="C61A5D9A">
      <w:numFmt w:val="bullet"/>
      <w:lvlText w:val="•"/>
      <w:lvlJc w:val="left"/>
      <w:pPr>
        <w:ind w:left="5534" w:hanging="142"/>
      </w:pPr>
      <w:rPr>
        <w:rFonts w:hint="default"/>
      </w:rPr>
    </w:lvl>
    <w:lvl w:ilvl="7" w:tplc="65D4F08A">
      <w:numFmt w:val="bullet"/>
      <w:lvlText w:val="•"/>
      <w:lvlJc w:val="left"/>
      <w:pPr>
        <w:ind w:left="6477" w:hanging="142"/>
      </w:pPr>
      <w:rPr>
        <w:rFonts w:hint="default"/>
      </w:rPr>
    </w:lvl>
    <w:lvl w:ilvl="8" w:tplc="94E6D76A">
      <w:numFmt w:val="bullet"/>
      <w:lvlText w:val="•"/>
      <w:lvlJc w:val="left"/>
      <w:pPr>
        <w:ind w:left="7420" w:hanging="142"/>
      </w:pPr>
      <w:rPr>
        <w:rFonts w:hint="default"/>
      </w:rPr>
    </w:lvl>
  </w:abstractNum>
  <w:num w:numId="1">
    <w:abstractNumId w:val="16"/>
  </w:num>
  <w:num w:numId="2">
    <w:abstractNumId w:val="13"/>
  </w:num>
  <w:num w:numId="3">
    <w:abstractNumId w:val="6"/>
  </w:num>
  <w:num w:numId="4">
    <w:abstractNumId w:val="10"/>
  </w:num>
  <w:num w:numId="5">
    <w:abstractNumId w:val="8"/>
  </w:num>
  <w:num w:numId="6">
    <w:abstractNumId w:val="14"/>
  </w:num>
  <w:num w:numId="7">
    <w:abstractNumId w:val="12"/>
  </w:num>
  <w:num w:numId="8">
    <w:abstractNumId w:val="15"/>
  </w:num>
  <w:num w:numId="9">
    <w:abstractNumId w:val="4"/>
  </w:num>
  <w:num w:numId="10">
    <w:abstractNumId w:val="0"/>
  </w:num>
  <w:num w:numId="11">
    <w:abstractNumId w:val="1"/>
  </w:num>
  <w:num w:numId="12">
    <w:abstractNumId w:val="5"/>
  </w:num>
  <w:num w:numId="13">
    <w:abstractNumId w:val="3"/>
  </w:num>
  <w:num w:numId="14">
    <w:abstractNumId w:val="2"/>
  </w:num>
  <w:num w:numId="15">
    <w:abstractNumId w:val="1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93"/>
    <w:rsid w:val="00040A97"/>
    <w:rsid w:val="00074B6B"/>
    <w:rsid w:val="000D7DAF"/>
    <w:rsid w:val="001A3416"/>
    <w:rsid w:val="001C365D"/>
    <w:rsid w:val="00313B9C"/>
    <w:rsid w:val="003B4A98"/>
    <w:rsid w:val="00417B95"/>
    <w:rsid w:val="00521A88"/>
    <w:rsid w:val="005656A9"/>
    <w:rsid w:val="005B00BC"/>
    <w:rsid w:val="0062133A"/>
    <w:rsid w:val="007761DA"/>
    <w:rsid w:val="00812FAF"/>
    <w:rsid w:val="00887CE2"/>
    <w:rsid w:val="008F4BF1"/>
    <w:rsid w:val="00964753"/>
    <w:rsid w:val="00990C93"/>
    <w:rsid w:val="009B3028"/>
    <w:rsid w:val="00C2399E"/>
    <w:rsid w:val="00C92E3C"/>
    <w:rsid w:val="00C92ED8"/>
    <w:rsid w:val="00CC2928"/>
    <w:rsid w:val="00D81C35"/>
    <w:rsid w:val="00DE3DA8"/>
    <w:rsid w:val="00EF70BB"/>
    <w:rsid w:val="00F06726"/>
    <w:rsid w:val="00F36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DD35"/>
  <w15:docId w15:val="{77FEAF2F-989D-4089-A2A8-AF7E1C7F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ind w:left="473" w:hanging="358"/>
      <w:outlineLvl w:val="0"/>
    </w:pPr>
    <w:rPr>
      <w:b/>
      <w:bCs/>
      <w:sz w:val="24"/>
      <w:szCs w:val="24"/>
    </w:rPr>
  </w:style>
  <w:style w:type="paragraph" w:styleId="berschrift2">
    <w:name w:val="heading 2"/>
    <w:basedOn w:val="Standard"/>
    <w:uiPriority w:val="1"/>
    <w:qFormat/>
    <w:pPr>
      <w:ind w:left="473" w:hanging="357"/>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0"/>
    </w:pPr>
  </w:style>
  <w:style w:type="paragraph" w:styleId="Listenabsatz">
    <w:name w:val="List Paragraph"/>
    <w:basedOn w:val="Standard"/>
    <w:uiPriority w:val="34"/>
    <w:qFormat/>
    <w:pPr>
      <w:ind w:left="473" w:hanging="357"/>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6213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33A"/>
    <w:rPr>
      <w:rFonts w:ascii="Segoe UI" w:eastAsia="Calibri" w:hAnsi="Segoe UI" w:cs="Segoe UI"/>
      <w:sz w:val="18"/>
      <w:szCs w:val="18"/>
    </w:rPr>
  </w:style>
  <w:style w:type="character" w:styleId="Hyperlink">
    <w:name w:val="Hyperlink"/>
    <w:basedOn w:val="Absatz-Standardschriftart"/>
    <w:uiPriority w:val="99"/>
    <w:unhideWhenUsed/>
    <w:rsid w:val="0062133A"/>
    <w:rPr>
      <w:color w:val="0000FF"/>
      <w:u w:val="single"/>
    </w:rPr>
  </w:style>
  <w:style w:type="paragraph" w:styleId="KeinLeerraum">
    <w:name w:val="No Spacing"/>
    <w:uiPriority w:val="1"/>
    <w:qFormat/>
    <w:rsid w:val="00C92E3C"/>
    <w:pPr>
      <w:widowControl/>
      <w:autoSpaceDE/>
      <w:autoSpaceDN/>
    </w:pPr>
    <w:rPr>
      <w:lang w:val="de-DE"/>
    </w:rPr>
  </w:style>
  <w:style w:type="paragraph" w:styleId="Kopfzeile">
    <w:name w:val="header"/>
    <w:basedOn w:val="Standard"/>
    <w:link w:val="KopfzeileZchn"/>
    <w:uiPriority w:val="99"/>
    <w:unhideWhenUsed/>
    <w:rsid w:val="00313B9C"/>
    <w:pPr>
      <w:tabs>
        <w:tab w:val="center" w:pos="4536"/>
        <w:tab w:val="right" w:pos="9072"/>
      </w:tabs>
    </w:pPr>
  </w:style>
  <w:style w:type="character" w:customStyle="1" w:styleId="KopfzeileZchn">
    <w:name w:val="Kopfzeile Zchn"/>
    <w:basedOn w:val="Absatz-Standardschriftart"/>
    <w:link w:val="Kopfzeile"/>
    <w:uiPriority w:val="99"/>
    <w:rsid w:val="00313B9C"/>
    <w:rPr>
      <w:rFonts w:ascii="Calibri" w:eastAsia="Calibri" w:hAnsi="Calibri" w:cs="Calibri"/>
    </w:rPr>
  </w:style>
  <w:style w:type="paragraph" w:styleId="Fuzeile">
    <w:name w:val="footer"/>
    <w:basedOn w:val="Standard"/>
    <w:link w:val="FuzeileZchn"/>
    <w:uiPriority w:val="99"/>
    <w:unhideWhenUsed/>
    <w:rsid w:val="00313B9C"/>
    <w:pPr>
      <w:tabs>
        <w:tab w:val="center" w:pos="4536"/>
        <w:tab w:val="right" w:pos="9072"/>
      </w:tabs>
    </w:pPr>
  </w:style>
  <w:style w:type="character" w:customStyle="1" w:styleId="FuzeileZchn">
    <w:name w:val="Fußzeile Zchn"/>
    <w:basedOn w:val="Absatz-Standardschriftart"/>
    <w:link w:val="Fuzeile"/>
    <w:uiPriority w:val="99"/>
    <w:rsid w:val="00313B9C"/>
    <w:rPr>
      <w:rFonts w:ascii="Calibri" w:eastAsia="Calibri" w:hAnsi="Calibri" w:cs="Calibri"/>
    </w:rPr>
  </w:style>
  <w:style w:type="character" w:styleId="Kommentarzeichen">
    <w:name w:val="annotation reference"/>
    <w:basedOn w:val="Absatz-Standardschriftart"/>
    <w:uiPriority w:val="99"/>
    <w:semiHidden/>
    <w:unhideWhenUsed/>
    <w:rsid w:val="001A3416"/>
    <w:rPr>
      <w:sz w:val="16"/>
      <w:szCs w:val="16"/>
    </w:rPr>
  </w:style>
  <w:style w:type="paragraph" w:styleId="Kommentartext">
    <w:name w:val="annotation text"/>
    <w:basedOn w:val="Standard"/>
    <w:link w:val="KommentartextZchn"/>
    <w:uiPriority w:val="99"/>
    <w:semiHidden/>
    <w:unhideWhenUsed/>
    <w:rsid w:val="001A3416"/>
    <w:rPr>
      <w:sz w:val="20"/>
      <w:szCs w:val="20"/>
    </w:rPr>
  </w:style>
  <w:style w:type="character" w:customStyle="1" w:styleId="KommentartextZchn">
    <w:name w:val="Kommentartext Zchn"/>
    <w:basedOn w:val="Absatz-Standardschriftart"/>
    <w:link w:val="Kommentartext"/>
    <w:uiPriority w:val="99"/>
    <w:semiHidden/>
    <w:rsid w:val="001A3416"/>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1A3416"/>
    <w:rPr>
      <w:b/>
      <w:bCs/>
    </w:rPr>
  </w:style>
  <w:style w:type="character" w:customStyle="1" w:styleId="KommentarthemaZchn">
    <w:name w:val="Kommentarthema Zchn"/>
    <w:basedOn w:val="KommentartextZchn"/>
    <w:link w:val="Kommentarthema"/>
    <w:uiPriority w:val="99"/>
    <w:semiHidden/>
    <w:rsid w:val="001A3416"/>
    <w:rPr>
      <w:rFonts w:ascii="Calibri" w:eastAsia="Calibri" w:hAnsi="Calibri" w:cs="Calibri"/>
      <w:b/>
      <w:bCs/>
      <w:sz w:val="20"/>
      <w:szCs w:val="20"/>
    </w:rPr>
  </w:style>
  <w:style w:type="character" w:styleId="BesuchterLink">
    <w:name w:val="FollowedHyperlink"/>
    <w:basedOn w:val="Absatz-Standardschriftart"/>
    <w:uiPriority w:val="99"/>
    <w:semiHidden/>
    <w:unhideWhenUsed/>
    <w:rsid w:val="001A3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ost@uni-koeln.de" TargetMode="External"/><Relationship Id="rId13" Type="http://schemas.openxmlformats.org/officeDocument/2006/relationships/hyperlink" Target="mailto:meteo-lunch@uni-koeln.de" TargetMode="External"/><Relationship Id="rId18" Type="http://schemas.openxmlformats.org/officeDocument/2006/relationships/hyperlink" Target="https://www.google.com/url?sa=t&amp;rct=j&amp;q=&amp;esrc=s&amp;source=web&amp;cd=1&amp;cad=rja&amp;uact=8&amp;ved=0ahUKEwiU4ZrKsMvbAhWLZlAKHc9CDbQQFggoMAA&amp;url=https%3A%2F%2Fverwaltung.uni-koeln.de%2Fabteilung44%2Fcontent%2Freisekosten%2Fdownload_vordrucke_und_informationen_reisekosten%2F&amp;usg=AOvVaw0bCfOi6y1fO4Zz2M1-1eMu" TargetMode="External"/><Relationship Id="rId26" Type="http://schemas.openxmlformats.org/officeDocument/2006/relationships/hyperlink" Target="http://gop.meteo.uni-koeln.de/igmk-wiki/doku.php?id=archive" TargetMode="External"/><Relationship Id="rId3" Type="http://schemas.openxmlformats.org/officeDocument/2006/relationships/settings" Target="settings.xml"/><Relationship Id="rId21" Type="http://schemas.openxmlformats.org/officeDocument/2006/relationships/hyperlink" Target="http://www.geosciences.uni-koeln.de/gsgs.html" TargetMode="External"/><Relationship Id="rId7" Type="http://schemas.openxmlformats.org/officeDocument/2006/relationships/hyperlink" Target="mailto:janzen@meteo.uni-koeln.de" TargetMode="External"/><Relationship Id="rId12" Type="http://schemas.openxmlformats.org/officeDocument/2006/relationships/hyperlink" Target="mailto:meteo-forum@uni-koeln.de" TargetMode="External"/><Relationship Id="rId17" Type="http://schemas.openxmlformats.org/officeDocument/2006/relationships/hyperlink" Target="mailto:webmaster-geomet@uni-koeln.de" TargetMode="External"/><Relationship Id="rId25" Type="http://schemas.openxmlformats.org/officeDocument/2006/relationships/hyperlink" Target="http://gop.meteo.uni-koeln.de/igmk-wiki/doku.php?id=archive" TargetMode="External"/><Relationship Id="rId2" Type="http://schemas.openxmlformats.org/officeDocument/2006/relationships/styles" Target="styles.xml"/><Relationship Id="rId16" Type="http://schemas.openxmlformats.org/officeDocument/2006/relationships/hyperlink" Target="mailto:webmaster-geomet@uni-koeln.de" TargetMode="External"/><Relationship Id="rId20" Type="http://schemas.openxmlformats.org/officeDocument/2006/relationships/hyperlink" Target="http://www.geomet.uni-koeln.de/index.php?id=274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users-geo@uni-koeln.de" TargetMode="External"/><Relationship Id="rId24" Type="http://schemas.openxmlformats.org/officeDocument/2006/relationships/hyperlink" Target="mailto:webmaster-geomet@uni-koeln.de" TargetMode="Externa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geomet.uni-koeln.de/index.php?id=313&amp;amp;no_cache=1&amp;amp;L=1" TargetMode="External"/><Relationship Id="rId23" Type="http://schemas.openxmlformats.org/officeDocument/2006/relationships/hyperlink" Target="https://www.hf.uni-koeln.de/30432" TargetMode="External"/><Relationship Id="rId28" Type="http://schemas.openxmlformats.org/officeDocument/2006/relationships/header" Target="header1.xml"/><Relationship Id="rId10" Type="http://schemas.openxmlformats.org/officeDocument/2006/relationships/hyperlink" Target="mailto:meteo-igmk@uni-koeln.de" TargetMode="External"/><Relationship Id="rId19" Type="http://schemas.openxmlformats.org/officeDocument/2006/relationships/hyperlink" Target="http://www.geosciences.uni-koeln.de/colloquium.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teo-sysadm@uni-koeln.de" TargetMode="External"/><Relationship Id="rId14" Type="http://schemas.openxmlformats.org/officeDocument/2006/relationships/hyperlink" Target="mailto:meteo-lunch@uni-koeln.de" TargetMode="External"/><Relationship Id="rId22" Type="http://schemas.openxmlformats.org/officeDocument/2006/relationships/hyperlink" Target="https://rrzk.uni-koeln.de/kursangebot.html?&amp;amp;L=1" TargetMode="External"/><Relationship Id="rId27" Type="http://schemas.openxmlformats.org/officeDocument/2006/relationships/hyperlink" Target="http://gop.meteo.uni-koeln.de/ag_crewell/doku.php?id=hom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2252</Words>
  <Characters>14190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IGMK</dc:creator>
  <cp:lastModifiedBy>Annette Drost</cp:lastModifiedBy>
  <cp:revision>7</cp:revision>
  <cp:lastPrinted>2018-05-03T08:18:00Z</cp:lastPrinted>
  <dcterms:created xsi:type="dcterms:W3CDTF">2018-05-18T07:23:00Z</dcterms:created>
  <dcterms:modified xsi:type="dcterms:W3CDTF">2020-04-22T10:45:00Z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Acrobat PDFMaker 15 für Word</vt:lpwstr>
  </property>
  <property fmtid="{D5CDD505-2E9C-101B-9397-08002B2CF9AE}" pid="4" name="LastSaved">
    <vt:filetime>2018-05-03T00:00:00Z</vt:filetime>
  </property>
</Properties>
</file>